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4" w:rsidRPr="007A2D20" w:rsidRDefault="007A2D20" w:rsidP="007A2D2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A2D20">
        <w:rPr>
          <w:rFonts w:ascii="Times New Roman" w:hAnsi="Times New Roman"/>
          <w:i/>
          <w:sz w:val="28"/>
          <w:szCs w:val="28"/>
        </w:rPr>
        <w:t>Приложение 12</w:t>
      </w:r>
    </w:p>
    <w:p w:rsidR="007A2D20" w:rsidRPr="007A2D20" w:rsidRDefault="007A2D20" w:rsidP="00455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2D20">
        <w:rPr>
          <w:rFonts w:ascii="Times New Roman" w:hAnsi="Times New Roman"/>
          <w:b/>
          <w:sz w:val="28"/>
          <w:szCs w:val="28"/>
        </w:rPr>
        <w:t>Материалы</w:t>
      </w:r>
      <w:proofErr w:type="gramEnd"/>
      <w:r w:rsidRPr="007A2D20">
        <w:rPr>
          <w:rFonts w:ascii="Times New Roman" w:hAnsi="Times New Roman"/>
          <w:b/>
          <w:sz w:val="28"/>
          <w:szCs w:val="28"/>
        </w:rPr>
        <w:t xml:space="preserve"> отражающие деятельность МБОУ Скосырской СОШ по военно-патриотическому воспитанию детей и молодежи (положение, программы, методические пособия и т.д..)</w:t>
      </w:r>
    </w:p>
    <w:p w:rsidR="007A2D20" w:rsidRDefault="007A2D20" w:rsidP="00455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D20" w:rsidRDefault="007A2D20" w:rsidP="00455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5824" w:rsidRPr="00455824" w:rsidRDefault="00455824" w:rsidP="004558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55824" w:rsidRPr="00455824" w:rsidRDefault="00455824" w:rsidP="004558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24">
        <w:rPr>
          <w:rFonts w:ascii="Times New Roman" w:hAnsi="Times New Roman"/>
          <w:sz w:val="28"/>
          <w:szCs w:val="28"/>
        </w:rPr>
        <w:t>Скосырская средняя общеобразовательная школа</w:t>
      </w:r>
    </w:p>
    <w:p w:rsidR="00455824" w:rsidRPr="00455824" w:rsidRDefault="00455824" w:rsidP="00455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5824" w:rsidRPr="00AD2388" w:rsidRDefault="00455824" w:rsidP="00455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824" w:rsidRPr="00AD2388" w:rsidRDefault="00455824" w:rsidP="00100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2388">
        <w:rPr>
          <w:rFonts w:ascii="Times New Roman" w:hAnsi="Times New Roman"/>
          <w:sz w:val="24"/>
          <w:szCs w:val="24"/>
        </w:rPr>
        <w:t>Утверждаю:</w:t>
      </w:r>
    </w:p>
    <w:p w:rsidR="00455824" w:rsidRDefault="00455824" w:rsidP="00100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д</w:t>
      </w:r>
      <w:r w:rsidRPr="00AD2388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школы:</w:t>
      </w:r>
    </w:p>
    <w:p w:rsidR="00455824" w:rsidRDefault="00455824" w:rsidP="00100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З.В.Перебейнос</w:t>
      </w:r>
      <w:proofErr w:type="spellEnd"/>
    </w:p>
    <w:p w:rsidR="00455824" w:rsidRDefault="00455824" w:rsidP="00100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  ________ 2013 г.</w:t>
      </w:r>
    </w:p>
    <w:p w:rsidR="008B0C14" w:rsidRPr="008B0C14" w:rsidRDefault="008B0C14" w:rsidP="008B0C14">
      <w:pPr>
        <w:jc w:val="right"/>
        <w:rPr>
          <w:rFonts w:ascii="Times New Roman" w:hAnsi="Times New Roman"/>
          <w:sz w:val="24"/>
          <w:szCs w:val="24"/>
        </w:rPr>
      </w:pPr>
    </w:p>
    <w:p w:rsidR="00455824" w:rsidRDefault="00455824" w:rsidP="003F1B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824" w:rsidRDefault="007A2D20" w:rsidP="003F1B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215.4pt" fillcolor="#369" stroked="f">
            <v:shadow on="t" color="#b2b2b2" opacity="52429f" offset="3pt"/>
            <v:textpath style="font-family:&quot;Times New Roman&quot;;v-text-kern:t" trim="t" fitpath="t" string="Программа&#10;гражданско-патриотического воспитания&#10;&quot;Патриоты Отечества&quot;"/>
          </v:shape>
        </w:pict>
      </w:r>
    </w:p>
    <w:p w:rsidR="00455824" w:rsidRPr="00455824" w:rsidRDefault="00455824" w:rsidP="00455824">
      <w:pPr>
        <w:pStyle w:val="1"/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на 2013-2018</w:t>
      </w:r>
      <w:r w:rsidRPr="00455824">
        <w:rPr>
          <w:color w:val="17365D" w:themeColor="text2" w:themeShade="BF"/>
        </w:rPr>
        <w:t xml:space="preserve"> годы</w:t>
      </w:r>
    </w:p>
    <w:p w:rsidR="00455824" w:rsidRDefault="00455824" w:rsidP="003F1B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824" w:rsidRDefault="00455824" w:rsidP="003F1B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824" w:rsidRDefault="00455824" w:rsidP="003F1B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B0C14" w:rsidRPr="006E64EA" w:rsidRDefault="008B0C14" w:rsidP="007A2D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Пояснительная записка</w:t>
      </w:r>
    </w:p>
    <w:p w:rsidR="008B0C14" w:rsidRPr="00455824" w:rsidRDefault="008B0C1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BBA" w:rsidRDefault="003F1BBA" w:rsidP="004558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Школа - в широком смысле этого слова должна стать важнейшим фактором: формирования новых жизненных установок личности. </w:t>
      </w: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Развивающемуся обществу нужны о</w:t>
      </w:r>
      <w:r w:rsidR="008B0C14">
        <w:rPr>
          <w:rFonts w:ascii="Times New Roman" w:eastAsia="Times New Roman" w:hAnsi="Times New Roman" w:cs="Times New Roman"/>
          <w:i/>
          <w:iCs/>
          <w:sz w:val="24"/>
          <w:szCs w:val="24"/>
        </w:rPr>
        <w:t>бразованные, нравственные</w:t>
      </w:r>
      <w:r w:rsidR="00FE70D7"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люди,</w:t>
      </w: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которые обладают чувством о</w:t>
      </w:r>
      <w:r w:rsidR="00FE70D7"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тветственности за судьбу страны.</w:t>
      </w: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Концепция модернизации российского образования до 2010 г. </w:t>
      </w:r>
    </w:p>
    <w:p w:rsidR="008B0C14" w:rsidRDefault="008B0C14" w:rsidP="004558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C14" w:rsidRPr="00455824" w:rsidRDefault="008B0C14" w:rsidP="004558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Pr="00455824" w:rsidRDefault="00455824" w:rsidP="0045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455824" w:rsidRPr="00455824" w:rsidRDefault="00455824" w:rsidP="0045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455824" w:rsidRPr="00455824" w:rsidRDefault="00455824" w:rsidP="0045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455824" w:rsidRPr="00455824" w:rsidRDefault="00455824" w:rsidP="0045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455824" w:rsidRPr="00455824" w:rsidRDefault="00455824" w:rsidP="0045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 xml:space="preserve">Но реализация гражданско-патриотического воспитания только с помощью </w:t>
      </w:r>
      <w:proofErr w:type="spellStart"/>
      <w:r w:rsidRPr="00455824"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 w:rsidRPr="00455824">
        <w:rPr>
          <w:rFonts w:ascii="Times New Roman" w:hAnsi="Times New Roman" w:cs="Times New Roman"/>
          <w:sz w:val="24"/>
          <w:szCs w:val="24"/>
        </w:rPr>
        <w:t xml:space="preserve">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45582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55824">
        <w:rPr>
          <w:rFonts w:ascii="Times New Roman" w:hAnsi="Times New Roman" w:cs="Times New Roman"/>
          <w:sz w:val="24"/>
          <w:szCs w:val="24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455824" w:rsidRPr="00455824" w:rsidRDefault="00455824" w:rsidP="004558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5824">
        <w:rPr>
          <w:rFonts w:ascii="Times New Roman" w:hAnsi="Times New Roman" w:cs="Times New Roman"/>
          <w:sz w:val="24"/>
          <w:szCs w:val="24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455824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  <w:r w:rsidRPr="00455824">
        <w:t>   Работа по основным направлениям системы патриотического воспитания поможет:</w:t>
      </w: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  <w:r>
        <w:t>- </w:t>
      </w:r>
      <w:r w:rsidRPr="00455824">
        <w:t>повысить  патриотическое сознание, нравственные и этические ориентиры;</w:t>
      </w: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  <w:r>
        <w:t>- </w:t>
      </w:r>
      <w:r w:rsidRPr="00455824">
        <w:t>раскрыть понимание  истинного значения интернационализма;</w:t>
      </w: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  <w:r>
        <w:t>- </w:t>
      </w:r>
      <w:r w:rsidRPr="00455824">
        <w:t>повысить  престиж военной службы в Вооруженных Силах Российской Федерации.</w:t>
      </w:r>
    </w:p>
    <w:p w:rsidR="00455824" w:rsidRPr="00455824" w:rsidRDefault="00455824" w:rsidP="00455824">
      <w:pPr>
        <w:pStyle w:val="a8"/>
        <w:spacing w:before="0" w:beforeAutospacing="0" w:after="0" w:afterAutospacing="0" w:line="276" w:lineRule="auto"/>
        <w:jc w:val="both"/>
      </w:pPr>
      <w:r w:rsidRPr="00455824">
        <w:t>   В настоящих  условиях становление системы патриотического воспитания необходимо рассматривать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</w:r>
    </w:p>
    <w:p w:rsidR="00455824" w:rsidRPr="00455824" w:rsidRDefault="00455824" w:rsidP="008B0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 xml:space="preserve">     </w:t>
      </w:r>
      <w:proofErr w:type="gramStart"/>
      <w:r w:rsidR="003F1BBA" w:rsidRPr="00455824">
        <w:rPr>
          <w:rFonts w:ascii="Times New Roman" w:eastAsia="Times New Roman" w:hAnsi="Times New Roman" w:cs="Times New Roman"/>
          <w:sz w:val="24"/>
          <w:szCs w:val="24"/>
        </w:rPr>
        <w:t>Программа правового, гражданско-патриотического воспитания обучающихся "Патриоты Отечества" разработана в соответствии с Законом Российской федерации "Об образовании" №12-ФЗ от 13.01.1996 г., Национальной доктриной образования в Российской Федерации, Концепцией модернизации российск</w:t>
      </w:r>
      <w:r w:rsidR="008B0C14">
        <w:rPr>
          <w:rFonts w:ascii="Times New Roman" w:eastAsia="Times New Roman" w:hAnsi="Times New Roman" w:cs="Times New Roman"/>
          <w:sz w:val="24"/>
          <w:szCs w:val="24"/>
        </w:rPr>
        <w:t>ого образования на период до 202</w:t>
      </w:r>
      <w:r w:rsidR="003F1BBA" w:rsidRPr="00455824">
        <w:rPr>
          <w:rFonts w:ascii="Times New Roman" w:eastAsia="Times New Roman" w:hAnsi="Times New Roman" w:cs="Times New Roman"/>
          <w:sz w:val="24"/>
          <w:szCs w:val="24"/>
        </w:rPr>
        <w:t>0 года,</w:t>
      </w:r>
      <w:r w:rsidRPr="00455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программой «Патриотическое воспитание граждан Российской Федерации на 2011 - 2015 годы».</w:t>
      </w:r>
      <w:proofErr w:type="gramEnd"/>
    </w:p>
    <w:p w:rsidR="003F1BBA" w:rsidRPr="00455824" w:rsidRDefault="003F1BBA" w:rsidP="008B0C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содержание, основные пути развития правового, гражданско-патриотического воспитания в школе и направлена на воспитание патриотизма и формирование гражданственности.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t xml:space="preserve">   В Программе отражены основные цели, задачи, мероприятия по развитию системы патриотического воспитания,  а также средства и механизмы, обеспечивающие их практическую реализацию в МБОУ  «Скосырская средняя общеобразовательная школа» на период с 2013 по 2018 годы.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  <w:jc w:val="both"/>
      </w:pPr>
      <w:r w:rsidRPr="00455824">
        <w:t>   Программа имеет школьный статус и ориентирована на учащихся 1-11-х классов.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  <w:jc w:val="both"/>
      </w:pPr>
      <w:r w:rsidRPr="00455824">
        <w:rPr>
          <w:rStyle w:val="a7"/>
          <w:rFonts w:eastAsiaTheme="majorEastAsia"/>
        </w:rPr>
        <w:t>I категория:</w:t>
      </w:r>
      <w:r w:rsidRPr="00455824">
        <w:t xml:space="preserve"> учащиеся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близкими, одноклассниками, людьми, живущими в нашей стране.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  <w:jc w:val="both"/>
      </w:pPr>
      <w:r w:rsidRPr="00455824">
        <w:rPr>
          <w:rStyle w:val="a7"/>
          <w:rFonts w:eastAsiaTheme="majorEastAsia"/>
        </w:rPr>
        <w:t>II категория:</w:t>
      </w:r>
      <w:r w:rsidRPr="00455824">
        <w:t xml:space="preserve"> учащиеся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 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  <w:jc w:val="both"/>
      </w:pPr>
      <w:r w:rsidRPr="00455824">
        <w:rPr>
          <w:rStyle w:val="a7"/>
          <w:rFonts w:eastAsiaTheme="majorEastAsia"/>
        </w:rPr>
        <w:t>III категория:</w:t>
      </w:r>
      <w:r w:rsidRPr="00455824">
        <w:t xml:space="preserve"> учащиеся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rPr>
          <w:bCs/>
        </w:rPr>
        <w:t>Структура программы</w:t>
      </w:r>
      <w:r w:rsidRPr="00455824">
        <w:t xml:space="preserve"> соответствует четырём стержневым понятиям: Семья, Школа, Родина, Память.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rPr>
          <w:b/>
          <w:bCs/>
        </w:rPr>
        <w:lastRenderedPageBreak/>
        <w:t>Семья</w:t>
      </w:r>
      <w:r w:rsidRPr="00455824">
        <w:t> 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t>В современной ситуации семья в России переживает сложный период: она несёт повышенную социально-экономическую нагрузку и вынуждена сосредоточиться на решении проблем жизнеобеспечения, выживания в ущерб воспитанию. Постепенно социально-экономическая ситуация в стране меняется в сторону улучшения жизненного уровня семьи, меняется и нравственный климат внутри самой семьи, родители начинают всерьёз задумываться о воспитании детей об обеспечении их достойным уровнем образования и воспитания, заботе об их здоровье. Появилась необходимость возрождения всего лучшего, что было накоплено в семейном воспитании в прошлые годы, и создания новой системы семейного воспитания, взаимодействия семьи и школы, возрождения системы работы по месту жительства, педагогического просвещения родителей.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rPr>
          <w:b/>
          <w:bCs/>
        </w:rPr>
        <w:t>Школа</w:t>
      </w:r>
      <w:r w:rsidRPr="00455824">
        <w:t xml:space="preserve"> в последние десятилетия определяла в качестве своей основной задачи процесс передачи знаний, фактически устранилась от решения проблем воспитания, а ведь школа 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 РФ. Поставлена задача разработки системы работы школы по воспитанию подрастающего поколения. </w:t>
      </w:r>
      <w:proofErr w:type="gramStart"/>
      <w:r w:rsidRPr="00455824">
        <w:t>Гражданин и патриот начинается в школе: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</w:r>
      <w:proofErr w:type="gramEnd"/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rPr>
          <w:b/>
          <w:bCs/>
        </w:rPr>
        <w:t>Родина</w:t>
      </w:r>
      <w:r w:rsidRPr="00455824">
        <w:t> 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</w:r>
    </w:p>
    <w:p w:rsidR="00455824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rPr>
          <w:b/>
          <w:bCs/>
        </w:rPr>
        <w:t>Память</w:t>
      </w:r>
      <w:r w:rsidRPr="00455824">
        <w:t> 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</w:r>
    </w:p>
    <w:p w:rsidR="00455824" w:rsidRP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Паспорт </w:t>
      </w:r>
      <w:r w:rsidR="004558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>рограммы правового, гражданско-патриотического воспитания "Патриоты Отечества".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7922"/>
      </w:tblGrid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программа "Патриоты Отечества" </w:t>
            </w: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0" w:type="auto"/>
            <w:hideMark/>
          </w:tcPr>
          <w:p w:rsidR="00455824" w:rsidRPr="00455824" w:rsidRDefault="00455824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pStyle w:val="ab"/>
              <w:numPr>
                <w:ilvl w:val="0"/>
                <w:numId w:val="35"/>
              </w:numPr>
              <w:spacing w:after="0"/>
            </w:pPr>
            <w:r w:rsidRPr="00455824">
              <w:t>формирование комплекса нормативного, правового и организационно-методического обеспечения функционирования системы гражданско-патриотического воспитания;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научно-обоснованной управленческой и организаторской деятельности по созданию условий эффективного правового, гражданско-патриотического воспитания обучающихся;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человека, способного на социально-оправданные поступки, в основе которых лежат общечеловеческие моральные и нравственные ценности патриота, гражданина своей Родины, человека честного, по велению сердца, выполняющего свои обязанности,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 своей стране стать сильнее и богаче; </w:t>
            </w:r>
            <w:proofErr w:type="gramEnd"/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системы, обеспечивающей эффективное функционирование гражданско-патриотического воспитания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и развитие качеств личности современных школьников через 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окружающему миру, к людям, к себе;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и культуры Отечества и родного края;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гражданской компетентности личности, становление которой неразрывно связано с формированием основополагающих ценностей российской и мировой культуры, определяющих гражданское самосознание;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школьников, формирование потребности в здоровом образе жизни;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проявлениям политического и религиозного экстремизма;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развитие лучших традиций российского воинства;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сущности и значения государственных символов Российской Федерации - Флага, Герба, Гимна;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исторических, художественных и других аспектов государственных символов России;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во внеурочной работе знаний, умений и навыков,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различными аспектами функционирования эмблем государственной власти: правовым, общественно-политическим, нравственным;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различным формам государственной символики;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из своих учеников людей, знающих свою родословную, любящих свою малую и большую Родину, уважающих и чтящих обычаи и традиции предков, ориентированных на здоровый образ жизни, испытывающих постоянную потребность в самосовершенствовании, сознающих свои права, признающих права других людей с их убеждениями, вероисповеданием, живущих общими интересами, духовно и нравственно здоровых граждан и патриотов своего Отечества;</w:t>
            </w:r>
            <w:proofErr w:type="gramEnd"/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обучающихся, подготовка их к жизни в сложных условиях современной деятельности через деятельность органов ученического самоуправления;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свойств, присущих характеристике гражданина, патриота своей страны: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жить в условиях рынка, обеспечивая себе экономическую самостоятельность;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интегрироваться в сложившуюся систему общественных отношений;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контакты с другими людьми;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объединению для решения лично и общественно значимых проблем, к сотрудничеству и согласию;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 агрессии, жестокости, насилия над личностью;</w:t>
            </w:r>
          </w:p>
          <w:p w:rsidR="003F1BBA" w:rsidRPr="00455824" w:rsidRDefault="003F1BBA" w:rsidP="00455824">
            <w:pPr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любить свою родину.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поисково-исследовательской деятельности;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выполнению гражданского долга и конституционных обязанностей по защите Родины;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умения строить правовые отношения, участвовать в дискуссиях, взвешивать альтернативные мнения, продуманные решения;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разъяснительной работы среди обучающихся и родителей по вопросам правопорядка;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обучающихся боевых традиций Вооруженных Сил, примеров мужества и героизма защитников Отечества, проявленных нашими воинами;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памяти о великих полководцах, формирование готовности к достойному и самоотверженному служению Отечеству;</w:t>
            </w:r>
          </w:p>
          <w:p w:rsidR="003F1BBA" w:rsidRPr="00455824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побуждение у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желания познать и приблизиться к высоконравственным понятиям: Родина, патриотизм, подвиг, героизм, интернационализм;</w:t>
            </w:r>
          </w:p>
          <w:p w:rsidR="003F1BBA" w:rsidRDefault="003F1BBA" w:rsidP="0045582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целевых федеральных, региональных, муниципальных программ, мероприятий в области гражданского становления,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патриотического, духовно-нравственного воспитания детей и молодежи Российской Федерации.</w:t>
            </w:r>
          </w:p>
          <w:p w:rsidR="008B0C14" w:rsidRDefault="008B0C14" w:rsidP="008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C14" w:rsidRPr="00455824" w:rsidRDefault="008B0C14" w:rsidP="008B0C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 -</w:t>
            </w:r>
          </w:p>
        </w:tc>
        <w:tc>
          <w:tcPr>
            <w:tcW w:w="0" w:type="auto"/>
            <w:hideMark/>
          </w:tcPr>
          <w:p w:rsidR="00455824" w:rsidRPr="00455824" w:rsidRDefault="00455824" w:rsidP="008B0C1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455824">
              <w:rPr>
                <w:rStyle w:val="a7"/>
                <w:rFonts w:eastAsiaTheme="majorEastAsia"/>
                <w:color w:val="000000"/>
              </w:rPr>
              <w:t>Реализация программы проходит в три этапа:</w:t>
            </w:r>
            <w:r w:rsidRPr="00455824">
              <w:rPr>
                <w:color w:val="000000"/>
              </w:rPr>
              <w:br/>
            </w:r>
            <w:r w:rsidRPr="00455824">
              <w:rPr>
                <w:rStyle w:val="a7"/>
                <w:rFonts w:eastAsiaTheme="majorEastAsia"/>
                <w:color w:val="000000"/>
              </w:rPr>
              <w:t>1 этап.</w:t>
            </w:r>
            <w:r w:rsidRPr="00455824">
              <w:rPr>
                <w:color w:val="000000"/>
              </w:rPr>
              <w:t xml:space="preserve"> 2013-2014 гг. – изучение и анализ состояния гражданско-патриотического воспитания в школе, уровня гражданско-патриотического сознания у школьников, отбор критериев оценки уровня гражданско-патриотического сознания у школьников, разработка нормативно-правовой базы, связанной с реализацией программы гражданско-патриотического воспитания.</w:t>
            </w:r>
            <w:r w:rsidRPr="00455824">
              <w:rPr>
                <w:color w:val="000000"/>
              </w:rPr>
              <w:br/>
            </w:r>
            <w:r w:rsidRPr="00455824">
              <w:rPr>
                <w:rStyle w:val="a7"/>
                <w:rFonts w:eastAsiaTheme="majorEastAsia"/>
                <w:color w:val="000000"/>
              </w:rPr>
              <w:t>2 этап.</w:t>
            </w:r>
            <w:r w:rsidRPr="00455824">
              <w:rPr>
                <w:color w:val="000000"/>
              </w:rPr>
              <w:t xml:space="preserve"> 2014-2017 гг. – разработка комплексной стратегии, направленной на формирование гражданской позиции и воспитания патриотических чувств.</w:t>
            </w:r>
            <w:proofErr w:type="gramEnd"/>
            <w:r w:rsidRPr="00455824">
              <w:rPr>
                <w:color w:val="000000"/>
              </w:rPr>
              <w:t xml:space="preserve"> </w:t>
            </w:r>
            <w:proofErr w:type="gramStart"/>
            <w:r w:rsidRPr="00455824">
              <w:rPr>
                <w:color w:val="000000"/>
              </w:rPr>
              <w:t>Отбор методов, методик по программе, внедрение современных технологий.</w:t>
            </w:r>
            <w:r w:rsidRPr="00455824">
              <w:rPr>
                <w:color w:val="000000"/>
              </w:rPr>
              <w:br/>
            </w:r>
            <w:r w:rsidRPr="00455824">
              <w:rPr>
                <w:rStyle w:val="a7"/>
                <w:rFonts w:eastAsiaTheme="majorEastAsia"/>
                <w:color w:val="000000"/>
              </w:rPr>
              <w:t>3 этап.</w:t>
            </w:r>
            <w:r w:rsidRPr="00455824">
              <w:rPr>
                <w:color w:val="000000"/>
              </w:rPr>
              <w:t xml:space="preserve"> 2017-2018 гг. – оценка эффективности мероприятий, направленных на гражданско-патриотическое воспитания.</w:t>
            </w:r>
            <w:proofErr w:type="gramEnd"/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-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нормативной и содержательной базы правового, гражданско-патриотического воспитания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учреждения;</w:t>
            </w:r>
          </w:p>
          <w:p w:rsidR="003F1BBA" w:rsidRPr="00455824" w:rsidRDefault="003F1BBA" w:rsidP="004558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Программы;</w:t>
            </w:r>
          </w:p>
          <w:p w:rsidR="003F1BBA" w:rsidRPr="00455824" w:rsidRDefault="003F1BBA" w:rsidP="004558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 по совершенствованию процесса правового, гражданско-патриотического воспитания школьников; </w:t>
            </w:r>
          </w:p>
          <w:p w:rsidR="003F1BBA" w:rsidRPr="00455824" w:rsidRDefault="003F1BBA" w:rsidP="004558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опыта гражданско-патриотического воспитания и издательская деятельность. </w:t>
            </w: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основанных мероприятий программы 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педагогический коллектив М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БОУ "Скосырская средняя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школа" Тацинского  района Ростовской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родители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общественность, органы местного самоуправления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реализации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общеобразовательного учреждения;</w:t>
            </w:r>
          </w:p>
          <w:p w:rsidR="003F1BBA" w:rsidRPr="00455824" w:rsidRDefault="003F1BBA" w:rsidP="0045582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практическую работу осуществляет педагогический коллектив </w:t>
            </w:r>
          </w:p>
        </w:tc>
      </w:tr>
      <w:tr w:rsidR="003F1BBA" w:rsidRPr="00455824" w:rsidTr="007B27C7">
        <w:trPr>
          <w:tblCellSpacing w:w="0" w:type="dxa"/>
        </w:trPr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правового, гражданского и патриотического сознания и самосознания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Перечень программных мероприятий приведен в приложении к настоящей Программе и предусматривает мероприятия по следующим направлениям: 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правовое образование;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гражданское образование;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военно-патриотическое образование;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духовно-нравственных ценностей;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личностных каче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>едствами краеведения;</w:t>
      </w:r>
    </w:p>
    <w:p w:rsidR="003F1BBA" w:rsidRPr="00455824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жизни;</w:t>
      </w:r>
    </w:p>
    <w:p w:rsidR="003F1BBA" w:rsidRDefault="003F1BBA" w:rsidP="0045582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семья.</w:t>
      </w:r>
    </w:p>
    <w:p w:rsidR="008B0C14" w:rsidRPr="00455824" w:rsidRDefault="008B0C14" w:rsidP="008B0C1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0DB6" w:rsidRPr="00455824" w:rsidRDefault="003F1BBA" w:rsidP="00100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Прог</w:t>
      </w:r>
      <w:r w:rsidR="00100DB6"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Средства муниципального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100DB6" w:rsidRPr="00455824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spellEnd"/>
      <w:r w:rsidR="00100DB6" w:rsidRPr="00455824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, внебюджетные средства </w:t>
      </w:r>
    </w:p>
    <w:p w:rsidR="00455824" w:rsidRDefault="00455824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0D7" w:rsidRPr="00455824" w:rsidRDefault="003F1BBA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3F1BBA" w:rsidRPr="00455824" w:rsidRDefault="003F1BBA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 программы  "Патриоты Отечества"</w:t>
      </w:r>
    </w:p>
    <w:p w:rsidR="00FE70D7" w:rsidRPr="00455824" w:rsidRDefault="00FE70D7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0D7" w:rsidRPr="00455824" w:rsidRDefault="00FE70D7" w:rsidP="00455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0D7" w:rsidRPr="00455824" w:rsidRDefault="00FE70D7" w:rsidP="004558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4812"/>
        <w:gridCol w:w="1629"/>
        <w:gridCol w:w="3244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Создание нормативной и содержательной базы правового, гражданско-патриотического воспитания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БОУ "Скосырская средняя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школа"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учителей методическими материалами по правовому, гражданско-патриотическому воспитан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наглядных пособий, аудио- и видеоматериалов, Интернет - ресурсов на уроках и во внеклассной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  <w:r w:rsidR="008B0C14">
              <w:rPr>
                <w:rFonts w:ascii="Times New Roman" w:eastAsia="Times New Roman" w:hAnsi="Times New Roman" w:cs="Times New Roman"/>
                <w:sz w:val="24"/>
                <w:szCs w:val="24"/>
              </w:rPr>
              <w:t>рмление учебных кабинетов, рекре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аций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педагогические работники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Организационно-педагогическое обеспечение программы правового, гражданско-патриотического воспитания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по педагогическому сопровождению правового, гражданско-патриотического воспитания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межпредметного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интегрированных курсов дл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я изучения Истории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школьных олимпиад по краеведению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олимпиадах по краеведению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конкурсов, викторин, деловых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областных, всероссийских конкурсных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0D7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работы с родителями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лекториев для родителей, родительских собраний по различным направлениям правового, гражданско-патриотического воспитания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Недели молодого избирателя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походов, экскурсионных поездок по памятным историческим местам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III. Система мер по совершенствованию процесса правового, гражданско-патриотического воспитания об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учителями истории,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учителей-предметников в работе проблемных семинаров, семинаров-практикумов, мастер-классов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анализ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социологических, психолого-педагогических исследований и анализ результатов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работе с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"группы риска" сотрудников РОВД, прокуратуры, комиссии по делам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рав при Администрации Тацинского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уполномоченный по охране прав детства,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заинтересованные учреждения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работы по профилактике 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наркомании и токсикомании среди детей и подростков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школьных научно-практических конференций, посвященных вопросам правового, гражданско-патриотического воспитания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по вопросам правового, гражданско-патриотического воспитания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Освещение опыта правового, гражданско-патриотического воспитания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тематических публикаций в районной газете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педагогические работники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размещение в школе информационных стендов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тематических публикаций на сайте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в сети Интернет.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</w:tbl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III. Этапы реализации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I этап: проектный.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>подготовка условий создания системы правового, гражданско-патриотического воспитания.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F1BBA" w:rsidRPr="00455824" w:rsidRDefault="003F1BBA" w:rsidP="0045582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Изучить нормативно-правовую базу, подзаконные акты.</w:t>
      </w:r>
    </w:p>
    <w:p w:rsidR="003F1BBA" w:rsidRPr="00455824" w:rsidRDefault="003F1BBA" w:rsidP="0045582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Разработать, обсудить и утвердить программу по правовому, гражданско-патриотическому воспитанию.</w:t>
      </w:r>
    </w:p>
    <w:p w:rsidR="003F1BBA" w:rsidRPr="00455824" w:rsidRDefault="003F1BBA" w:rsidP="0045582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Проанализировать материально-технические, педагогические условия реализации Программы.</w:t>
      </w:r>
    </w:p>
    <w:p w:rsidR="003F1BBA" w:rsidRPr="00455824" w:rsidRDefault="003F1BBA" w:rsidP="0045582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Подобрать диагностические методики по основным направлениям Программы.</w:t>
      </w:r>
    </w:p>
    <w:p w:rsidR="003F1BBA" w:rsidRPr="00455824" w:rsidRDefault="003F1BBA" w:rsidP="0045582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Разработать систему организации ученического самоуправления.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II этап: практический.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 правовому, гражданско-патриотическому воспитанию.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Организация работы кружков.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Оформление учебных </w:t>
      </w:r>
      <w:r w:rsidR="00FE70D7" w:rsidRPr="00455824">
        <w:rPr>
          <w:rFonts w:ascii="Times New Roman" w:eastAsia="Times New Roman" w:hAnsi="Times New Roman" w:cs="Times New Roman"/>
          <w:sz w:val="24"/>
          <w:szCs w:val="24"/>
        </w:rPr>
        <w:t>кабинетов, школьной библиотеки, рекре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аций школы 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Отработка содержания деятельности, наиболее эффективных форм и методов воспитательного воздействия.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по правовому, гражданско-патриотическому воспитанию.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и переподготовка педагогических кадров.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Расширение и укрепление связей и отношений школы с учреждениями дополнительного образования, культуры, социальными партнерами.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Вовлечение в систему правового, гражданско-патриотического воспитания всех субъектов образовательной деятельности.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Проведение мониторинга эффективности Программы, информирование педагогов, обучающихся, родителей о ходе и результатах реализации Программы.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Активное участие в муниципальных, региональных, всероссийских конкурсных мероприятиях гражданско-патриотической тематики.</w:t>
      </w:r>
    </w:p>
    <w:p w:rsidR="003F1BBA" w:rsidRPr="00455824" w:rsidRDefault="003F1BBA" w:rsidP="00455824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Освещение хода и результатов Программы в педагогической печати, средствах массовой информации с привлечением к обсуждению проблемы гражданско-патриотического воспитания подрастающего поколения представителей культуры, общественности.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III этап: аналитический.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анализ итогов реализации Программы.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F1BBA" w:rsidRPr="00455824" w:rsidRDefault="003F1BBA" w:rsidP="00455824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Обобщение результатов работы муниципального общеобразовательного учреждения.</w:t>
      </w:r>
    </w:p>
    <w:p w:rsidR="003F1BBA" w:rsidRPr="00455824" w:rsidRDefault="003F1BBA" w:rsidP="00455824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Проведение коррекции затруднений в реализации Программы.</w:t>
      </w:r>
    </w:p>
    <w:p w:rsidR="003F1BBA" w:rsidRPr="00455824" w:rsidRDefault="003F1BBA" w:rsidP="00455824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Планирование работы на следующий период.</w:t>
      </w: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D20" w:rsidRDefault="007A2D20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D20" w:rsidRDefault="007A2D20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D20" w:rsidRDefault="007A2D20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C14" w:rsidRDefault="008B0C1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Условия реализации программы</w:t>
      </w:r>
    </w:p>
    <w:p w:rsidR="00455824" w:rsidRDefault="007A2D20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Group 19" o:spid="_x0000_s1026" style="position:absolute;margin-left:-22.65pt;margin-top:2.3pt;width:540pt;height:762pt;z-index:251659264" coordorigin="648,1368" coordsize="1080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">
            <v:rect id="Rectangle 20" o:spid="_x0000_s1027" style="position:absolute;left:4608;top:2808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WpMUA&#10;AADbAAAADwAAAGRycy9kb3ducmV2LnhtbESPT2vCQBTE70K/w/IKvemmKdo0uoYoFISetF68vWaf&#10;STD7Ns1u/vTbdwsFj8PM/IbZZJNpxECdqy0reF5EIIgLq2suFZw/3+cJCOeRNTaWScEPOci2D7MN&#10;ptqOfKTh5EsRIOxSVFB536ZSuqIig25hW+LgXW1n0AfZlVJ3OAa4aWQcRStpsOawUGFL+4qK26k3&#10;Cr5v5yJpL7vlV/92SaLpQ+b9y6DU0+OUr0F4mvw9/N8+aAXxK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lakxQAAANsAAAAPAAAAAAAAAAAAAAAAAJgCAABkcnMv&#10;ZG93bnJldi54bWxQSwUGAAAAAAQABAD1AAAAigMAAAAA&#10;" fillcolor="#ffc" strokecolor="#930">
              <v:textbox>
                <w:txbxContent>
                  <w:p w:rsidR="007B27C7" w:rsidRPr="00034EEE" w:rsidRDefault="007B27C7" w:rsidP="00455824">
                    <w:pPr>
                      <w:shd w:val="clear" w:color="auto" w:fill="F1F4FA"/>
                      <w:jc w:val="center"/>
                      <w:rPr>
                        <w:b/>
                        <w:bCs/>
                        <w:color w:val="993300"/>
                        <w:sz w:val="44"/>
                      </w:rPr>
                    </w:pPr>
                    <w:r w:rsidRPr="00034EEE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Ресурсное</w:t>
                    </w:r>
                    <w:r w:rsidRPr="00034EEE">
                      <w:rPr>
                        <w:b/>
                        <w:bCs/>
                        <w:sz w:val="32"/>
                        <w:szCs w:val="32"/>
                      </w:rPr>
                      <w:t xml:space="preserve"> обеспечение Программы</w:t>
                    </w:r>
                  </w:p>
                </w:txbxContent>
              </v:textbox>
            </v:rect>
            <v:group id="Group 21" o:spid="_x0000_s1028" style="position:absolute;left:648;top:1368;width:10800;height:7380" coordorigin="648,1368" coordsize="10800,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line id="Line 22" o:spid="_x0000_s1029" style="position:absolute;flip:x;visibility:visible;mso-wrap-style:square" from="2808,4248" to="496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1g8MAAADbAAAADwAAAGRycy9kb3ducmV2LnhtbESPwW7CMBBE75X6D9YicSs2OVRtwCCE&#10;VKn0khT4gFW8OIF4ncaGhL/HlSr1OJqZN5rlenStuFEfGs8a5jMFgrjypmGr4Xj4eHkDESKywdYz&#10;abhTgPXq+WmJufEDf9NtH61IEA45aqhj7HIpQ1WTwzDzHXHyTr53GJPsrTQ9DgnuWpkp9SodNpwW&#10;auxoW1N12V+dhp3rSnsulMp+vrbFvSpt4YZS6+lk3CxARBrjf/iv/Wk0ZO/w+y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A9YPDAAAA2wAAAA8AAAAAAAAAAAAA&#10;AAAAoQIAAGRycy9kb3ducmV2LnhtbFBLBQYAAAAABAAEAPkAAACRAwAAAAA=&#10;" strokecolor="#930">
                <v:stroke endarrow="classic"/>
              </v:line>
              <v:rect id="Rectangle 23" o:spid="_x0000_s1030" style="position:absolute;left:648;top:1548;width:36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YDcEA&#10;AADbAAAADwAAAGRycy9kb3ducmV2LnhtbERPy2rCQBTdF/yH4Qrd1YkNlhgdxRYKBVfVbLK7Zq5J&#10;MHMnZiYP/95ZFLo8nPd2P5lGDNS52rKC5SICQVxYXXOpIDt/vyUgnEfW2FgmBQ9ysN/NXraYajvy&#10;Lw0nX4oQwi5FBZX3bSqlKyoy6Ba2JQ7c1XYGfYBdKXWHYwg3jXyPog9psObQUGFLXxUVt1NvFNxv&#10;WZG0+efq0q/zJJqO8tDHg1Kv8+mwAeFp8v/iP/ePVhCH9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uWA3BAAAA2wAAAA8AAAAAAAAAAAAAAAAAmAIAAGRycy9kb3du&#10;cmV2LnhtbFBLBQYAAAAABAAEAPUAAACGAwAAAAA=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Инновационный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2DAA">
                        <w:rPr>
                          <w:sz w:val="28"/>
                          <w:szCs w:val="28"/>
                        </w:rPr>
                        <w:t>Развитие механизмов</w:t>
                      </w:r>
                      <w:r w:rsidRPr="00435F99">
                        <w:rPr>
                          <w:sz w:val="28"/>
                          <w:szCs w:val="28"/>
                        </w:rPr>
                        <w:t xml:space="preserve"> внутренней экспертизы и коррекции результатов</w:t>
                      </w:r>
                    </w:p>
                    <w:p w:rsidR="007B27C7" w:rsidRPr="00435F9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Pr="00EC4EB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Pr="00EC4EB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24" o:spid="_x0000_s1031" style="position:absolute;left:7848;top:1368;width:3600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9lsMA&#10;AADbAAAADwAAAGRycy9kb3ducmV2LnhtbESPQYvCMBSE78L+h/AW9qapitKtRnGFBcGT2ou3t82z&#10;LTYv3Sat9d8bQfA4zMw3zHLdm0p01LjSsoLxKAJBnFldcq4gPf0OYxDOI2usLJOCOzlYrz4GS0y0&#10;vfGBuqPPRYCwS1BB4X2dSOmyggy6ka2Jg3exjUEfZJNL3eAtwE0lJ1E0lwZLDgsF1rQtKLseW6Pg&#10;/5pmcX3+mf213+c46vdy0047pb4++80ChKfev8Ov9k4rm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L9lsMAAADbAAAADwAAAAAAAAAAAAAAAACYAgAAZHJzL2Rv&#10;d25yZXYueG1sUEsFBgAAAAAEAAQA9QAAAIgDAAAAAA==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Информационный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Совершенствование информационной среды школы</w:t>
                      </w:r>
                    </w:p>
                    <w:p w:rsidR="007B27C7" w:rsidRDefault="007B27C7" w:rsidP="00455824">
                      <w:pPr>
                        <w:rPr>
                          <w:b/>
                          <w:bCs/>
                        </w:rPr>
                      </w:pPr>
                    </w:p>
                    <w:p w:rsidR="007B27C7" w:rsidRDefault="007B27C7" w:rsidP="00455824">
                      <w:pPr>
                        <w:rPr>
                          <w:b/>
                          <w:bCs/>
                        </w:rPr>
                      </w:pPr>
                    </w:p>
                    <w:p w:rsidR="007B27C7" w:rsidRDefault="007B27C7" w:rsidP="004558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line id="Line 25" o:spid="_x0000_s1032" style="position:absolute;flip:x y;visibility:visible;mso-wrap-style:square" from="4248,2088" to="478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bJLMQAAADbAAAADwAAAGRycy9kb3ducmV2LnhtbESPW4vCMBSE3xf8D+Es7NuariteqlFE&#10;WFbf1iv4dkiObWlzUpqo9d+bBcHHYWa+Yabz1lbiSo0vHCv46iYgiLUzBWcK9rufzxEIH5ANVo5J&#10;wZ08zGedtymmxt14Q9dtyESEsE9RQR5CnUrpdU4WfdfVxNE7u8ZiiLLJpGnwFuG2kr0kGUiLBceF&#10;HGta5qTL7cUqOO6NNpfNXzksl4ex0YfV6XfdV+rjvV1MQARqwyv8bK+Mgu8e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1sksxAAAANsAAAAPAAAAAAAAAAAA&#10;AAAAAKECAABkcnMvZG93bnJldi54bWxQSwUGAAAAAAQABAD5AAAAkgMAAAAA&#10;" strokecolor="#930">
                <v:stroke endarrow="classic"/>
              </v:line>
              <v:line id="Line 26" o:spid="_x0000_s1033" style="position:absolute;flip:y;visibility:visible;mso-wrap-style:square" from="6948,2088" to="784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UtMMAAADbAAAADwAAAGRycy9kb3ducmV2LnhtbESPwWrDMBBE74X+g9hCbo3UBEJxI5sS&#10;CKS92E37AYu1lZ1YK8dSYufvo0Chx2Fm3jDrYnKduNAQWs8aXuYKBHHtTctWw8/39vkVRIjIBjvP&#10;pOFKAYr88WGNmfEjf9FlH61IEA4Zamhi7DMpQ92QwzD3PXHyfv3gMCY5WGkGHBPcdXKh1Eo6bDkt&#10;NNjTpqH6uD87DR+ur+yhVGpx+tyU17qypRsrrWdP0/sbiEhT/A//tXdGw3IJ9y/p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VLTDAAAA2wAAAA8AAAAAAAAAAAAA&#10;AAAAoQIAAGRycy9kb3ducmV2LnhtbFBLBQYAAAAABAAEAPkAAACRAwAAAAA=&#10;" strokecolor="#930">
                <v:stroke endarrow="classic"/>
              </v:line>
              <v:rect id="Rectangle 27" o:spid="_x0000_s1034" style="position:absolute;left:648;top:3348;width:2841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eDsQA&#10;AADbAAAADwAAAGRycy9kb3ducmV2LnhtbESPT4vCMBTE74LfIbyFvWm6/llqNYouLAiedL14ezbP&#10;tti81Cat3W9vBMHjMDO/YRarzpSipdoVlhV8DSMQxKnVBWcKjn+/gxiE88gaS8uk4J8crJb93gIT&#10;be+8p/bgMxEg7BJUkHtfJVK6NCeDbmgr4uBdbG3QB1lnUtd4D3BTylEUfUuDBYeFHCv6ySm9Hhqj&#10;4HY9pnF12kzPzewUR91Orptxq9TnR7eeg/DU+Xf41d5qBe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Xg7EAAAA2wAAAA8AAAAAAAAAAAAAAAAAmAIAAGRycy9k&#10;b3ducmV2LnhtbFBLBQYAAAAABAAEAPUAAACJAwAAAAA=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Социальный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Привлечение к решению задач программы партнеров</w:t>
                      </w:r>
                    </w:p>
                    <w:p w:rsidR="007B27C7" w:rsidRPr="00435F9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Pr="00435F9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Default="007B27C7" w:rsidP="004558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rect id="Rectangle 28" o:spid="_x0000_s1035" style="position:absolute;left:8388;top:3348;width:30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7lcUA&#10;AADbAAAADwAAAGRycy9kb3ducmV2LnhtbESPzWrDMBCE74G+g9hCb4ncBgfXsRLSQqHQUxJfctta&#10;G9vYWrmW/NO3rwqBHIeZ+YbJ9rNpxUi9qy0reF5FIIgLq2suFeTnj2UCwnlkja1lUvBLDva7h0WG&#10;qbYTH2k8+VIECLsUFVTed6mUrqjIoFvZjjh4V9sb9EH2pdQ9TgFuWvkSRRtpsOawUGFH7xUVzWkw&#10;Cn6avEi6y1v8Pbxekmj+kodhPSr19DgftiA8zf4evrU/tYJ1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fuVxQAAANsAAAAPAAAAAAAAAAAAAAAAAJgCAABkcnMv&#10;ZG93bnJldi54bWxQSwUGAAAAAAQABAD1AAAAigMAAAAA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Материальный ресурс 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Подготовка и развитие материально-технической базы деятельности школы</w:t>
                      </w:r>
                    </w:p>
                    <w:p w:rsidR="007B27C7" w:rsidRPr="00435F9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Pr="00435F99" w:rsidRDefault="007B27C7" w:rsidP="00455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B27C7" w:rsidRDefault="007B27C7" w:rsidP="004558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line id="Line 29" o:spid="_x0000_s1036" style="position:absolute;flip:x;visibility:visible;mso-wrap-style:square" from="3528,3528" to="460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3LMMAAADbAAAADwAAAGRycy9kb3ducmV2LnhtbESPUWvCMBSF34X9h3AHvmmigozOKCII&#10;bi/t1B9wae7SanNTm2jrv18Ggz0ezjnf4aw2g2vEg7pQe9YwmyoQxKU3NVsN59N+8gYiRGSDjWfS&#10;8KQAm/XLaIWZ8T1/0eMYrUgQDhlqqGJsMylDWZHDMPUtcfK+fecwJtlZaTrsE9w1cq7UUjqsOS1U&#10;2NKuovJ6vDsNH64t7CVXan773OXPsrC56wutx6/D9h1EpCH+h//aB6NhsYT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G9yzDAAAA2wAAAA8AAAAAAAAAAAAA&#10;AAAAoQIAAGRycy9kb3ducmV2LnhtbFBLBQYAAAAABAAEAPkAAACRAwAAAAA=&#10;" strokecolor="#930">
                <v:stroke endarrow="classic"/>
              </v:line>
              <v:line id="Line 30" o:spid="_x0000_s1037" style="position:absolute;visibility:visible;mso-wrap-style:square" from="7308,3528" to="8388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iy58QAAADbAAAADwAAAGRycy9kb3ducmV2LnhtbESPzWsCMRTE74X+D+EJXkrNWvFra5RW&#10;8OPq1oPHx+Z1s7h5WZKoa//6Rij0OMzMb5jFqrONuJIPtWMFw0EGgrh0uuZKwfFr8zoDESKyxsYx&#10;KbhTgNXy+WmBuXY3PtC1iJVIEA45KjAxtrmUoTRkMQxcS5y8b+ctxiR9JbXHW4LbRr5l2URarDkt&#10;GGxpbag8Fxer4PQyr+/FZTcZm5+u/NwOvZk6r1S/1328g4jUxf/wX3uvFYym8Pi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LLnxAAAANsAAAAPAAAAAAAAAAAA&#10;AAAAAKECAABkcnMvZG93bnJldi54bWxQSwUGAAAAAAQABAD5AAAAkgMAAAAA&#10;" strokecolor="#930">
                <v:stroke endarrow="classic"/>
              </v:line>
              <v:rect id="Rectangle 31" o:spid="_x0000_s1038" style="position:absolute;left:648;top:6048;width:326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UC8EA&#10;AADbAAAADwAAAGRycy9kb3ducmV2LnhtbERPy2rCQBTdF/yH4Qrd1YkNlhgdxRYKBVfVbLK7Zq5J&#10;MHMnZiYP/95ZFLo8nPd2P5lGDNS52rKC5SICQVxYXXOpIDt/vyUgnEfW2FgmBQ9ysN/NXraYajvy&#10;Lw0nX4oQwi5FBZX3bSqlKyoy6Ba2JQ7c1XYGfYBdKXWHYwg3jXyPog9psObQUGFLXxUVt1NvFNxv&#10;WZG0+efq0q/zJJqO8tDHg1Kv8+mwAeFp8v/iP/ePVhCHs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VAvBAAAA2wAAAA8AAAAAAAAAAAAAAAAAmAIAAGRycy9kb3du&#10;cmV2LnhtbFBLBQYAAAAABAAEAPUAAACGAwAAAAA=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Нормативный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Разработка нормативно-правовой базы деятельности</w:t>
                      </w:r>
                    </w:p>
                  </w:txbxContent>
                </v:textbox>
              </v:rect>
              <v:rect id="Rectangle 32" o:spid="_x0000_s1039" style="position:absolute;left:7848;top:6048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kMIA&#10;AADbAAAADwAAAGRycy9kb3ducmV2LnhtbESPQYvCMBSE74L/ITzBm6YqK7UaRQVB2NOqF2/P5tkW&#10;m5fapLX++83CgsdhZr5hVpvOlKKl2hWWFUzGEQji1OqCMwWX82EUg3AeWWNpmRS8ycFm3e+tMNH2&#10;xT/UnnwmAoRdggpy76tESpfmZNCNbUUcvLutDfog60zqGl8Bbko5jaK5NFhwWMixon1O6ePUGAXP&#10;xyWNq+vu69YsrnHUfcttM2uVGg667RKEp85/wv/to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PGQwgAAANsAAAAPAAAAAAAAAAAAAAAAAJgCAABkcnMvZG93&#10;bnJldi54bWxQSwUGAAAAAAQABAD1AAAAhwMAAAAA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Аналитический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Мониторинговые процедуры оценки эффективности произошедших изменений</w:t>
                      </w:r>
                    </w:p>
                  </w:txbxContent>
                </v:textbox>
              </v:rect>
              <v:line id="Line 33" o:spid="_x0000_s1040" style="position:absolute;visibility:visible;mso-wrap-style:square" from="5868,4248" to="5868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Z7sEAAADbAAAADwAAAGRycy9kb3ducmV2LnhtbERPPW/CMBDdK/EfrENiqcABUShpHNRW&#10;Ku3awNDxFB9x1Pgc2QYCvx4PlTo+ve9iO9hOnMmH1rGC+SwDQVw73XKj4LD/mD6DCBFZY+eYFFwp&#10;wLYcPRSYa3fhbzpXsREphEOOCkyMfS5lqA1ZDDPXEyfu6LzFmKBvpPZ4SeG2k4ssW0mLLacGgz29&#10;G6p/q5NV8PO4aa/V6XP1ZG5D/babe7N2XqnJeHh9ARFpiP/iP/eXVrBM69OX9AN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1nuwQAAANsAAAAPAAAAAAAAAAAAAAAA&#10;AKECAABkcnMvZG93bnJldi54bWxQSwUGAAAAAAQABAD5AAAAjwMAAAAA&#10;" strokecolor="#930">
                <v:stroke endarrow="classic"/>
              </v:line>
              <v:line id="Line 34" o:spid="_x0000_s1041" style="position:absolute;visibility:visible;mso-wrap-style:square" from="6948,4248" to="874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8dcQAAADbAAAADwAAAGRycy9kb3ducmV2LnhtbESPQWsCMRSE74X+h/AEL1KzW6xtt0Zp&#10;Ba1XVw8eH5vXzeLmZUmirv31jSD0OMzMN8xs0dtWnMmHxrGCfJyBIK6cbrhWsN+tnt5AhIissXVM&#10;Cq4UYDF/fJhhod2Ft3QuYy0ShEOBCkyMXSFlqAxZDGPXESfvx3mLMUlfS+3xkuC2lc9ZNpUWG04L&#10;BjtaGqqO5ckqOIzem2t5+p6+mN+++lrn3rw6r9Rw0H9+gIjUx//wvb3RCiY53L6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/x1xAAAANsAAAAPAAAAAAAAAAAA&#10;AAAAAKECAABkcnMvZG93bnJldi54bWxQSwUGAAAAAAQABAD5AAAAkgMAAAAA&#10;" strokecolor="#930">
                <v:stroke endarrow="classic"/>
              </v:line>
              <v:rect id="Rectangle 35" o:spid="_x0000_s1042" style="position:absolute;left:4248;top:4968;width:3335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nMUA&#10;AADbAAAADwAAAGRycy9kb3ducmV2LnhtbESPT2vCQBTE70K/w/IKvemmqZY0uoYoFISetF68vWaf&#10;STD7Ns1u/vTbdwsFj8PM/IbZZJNpxECdqy0reF5EIIgLq2suFZw/3+cJCOeRNTaWScEPOci2D7MN&#10;ptqOfKTh5EsRIOxSVFB536ZSuqIig25hW+LgXW1n0AfZlVJ3OAa4aWQcRa/SYM1hocKW9hUVt1Nv&#10;FHzfzkXSXnarr/7tkkTTh8z7l0Gpp8cpX4PwNPl7+L990AqW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hCcxQAAANsAAAAPAAAAAAAAAAAAAAAAAJgCAABkcnMv&#10;ZG93bnJldi54bWxQSwUGAAAAAAQABAD1AAAAigMAAAAA&#10;" fillcolor="#ffc" strokecolor="#930">
                <v:textbox>
                  <w:txbxContent>
                    <w:p w:rsidR="007B27C7" w:rsidRPr="00FE2DAA" w:rsidRDefault="007B27C7" w:rsidP="00455824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E2DAA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Кадровый ресурс</w:t>
                      </w:r>
                    </w:p>
                    <w:p w:rsidR="007B27C7" w:rsidRPr="00435F99" w:rsidRDefault="007B27C7" w:rsidP="00455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5F99">
                        <w:rPr>
                          <w:sz w:val="28"/>
                          <w:szCs w:val="28"/>
                        </w:rPr>
                        <w:t>Обеспечение профессионал</w:t>
                      </w:r>
                      <w:r>
                        <w:rPr>
                          <w:sz w:val="28"/>
                          <w:szCs w:val="28"/>
                        </w:rPr>
                        <w:t xml:space="preserve">ьного и личного роста педагогов </w:t>
                      </w:r>
                      <w:proofErr w:type="gramStart"/>
                      <w:r w:rsidRPr="00435F99">
                        <w:rPr>
                          <w:sz w:val="28"/>
                          <w:szCs w:val="28"/>
                        </w:rPr>
                        <w:t>школы</w:t>
                      </w:r>
                      <w:proofErr w:type="gramEnd"/>
                      <w:r w:rsidRPr="00435F99">
                        <w:rPr>
                          <w:sz w:val="28"/>
                          <w:szCs w:val="28"/>
                        </w:rPr>
                        <w:t xml:space="preserve"> через орг</w:t>
                      </w:r>
                      <w:r>
                        <w:rPr>
                          <w:sz w:val="28"/>
                          <w:szCs w:val="28"/>
                        </w:rPr>
                        <w:t xml:space="preserve">анизацию </w:t>
                      </w:r>
                      <w:r w:rsidRPr="00435F99">
                        <w:rPr>
                          <w:sz w:val="28"/>
                          <w:szCs w:val="28"/>
                        </w:rPr>
                        <w:t>мероприятий обучающего, аналитического и методического характера</w:t>
                      </w:r>
                    </w:p>
                  </w:txbxContent>
                </v:textbox>
              </v:rect>
            </v:group>
          </v:group>
        </w:pict>
      </w:r>
    </w:p>
    <w:p w:rsidR="00455824" w:rsidRDefault="00455824" w:rsidP="008B0C14">
      <w:pPr>
        <w:spacing w:after="0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Pr="00E93703" w:rsidRDefault="00455824" w:rsidP="00E937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703">
        <w:rPr>
          <w:rFonts w:ascii="Times New Roman" w:hAnsi="Times New Roman" w:cs="Times New Roman"/>
          <w:sz w:val="28"/>
          <w:szCs w:val="28"/>
        </w:rPr>
        <w:lastRenderedPageBreak/>
        <w:t>Внутренние условия</w:t>
      </w:r>
    </w:p>
    <w:p w:rsidR="00455824" w:rsidRPr="00E93703" w:rsidRDefault="007A2D20" w:rsidP="004558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group id="Group 36" o:spid="_x0000_s1043" style="position:absolute;margin-left:-12.9pt;margin-top:14.8pt;width:522pt;height:333pt;z-index:251660288" coordorigin="720,1760" coordsize="10260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4" type="#_x0000_t202" style="position:absolute;left:7560;top:4248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SNMEA&#10;AADbAAAADwAAAGRycy9kb3ducmV2LnhtbERPTYvCMBC9C/sfwix4s6miy1KNIsuKHvSgLoq3oRnb&#10;YjMpTazVX2+EBW/zeJ8zmbWmFA3VrrCsoB/FIIhTqwvOFPztF71vEM4jaywtk4I7OZhNPzoTTLS9&#10;8Zaanc9ECGGXoILc+yqR0qU5GXSRrYgDd7a1QR9gnUld4y2Em1IO4vhLGiw4NORY0U9O6WV3NQpw&#10;JI+X39Py0DarB/K6cRs7T5XqfrbzMQhPrX+L/90rHeYP4f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kjTBAAAA2wAAAA8AAAAAAAAAAAAAAAAAmAIAAGRycy9kb3du&#10;cmV2LnhtbFBLBQYAAAAABAAEAPUAAACGAwAAAAA=&#10;" fillcolor="#f1f4fa" strokecolor="#930">
              <v:textbox>
                <w:txbxContent>
                  <w:p w:rsidR="007B27C7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B27C7" w:rsidRPr="005568F3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интеграция обучения, развития и воспитания с приоритетом последнего</w:t>
                    </w:r>
                  </w:p>
                </w:txbxContent>
              </v:textbox>
            </v:shape>
            <v:line id="Line 38" o:spid="_x0000_s1045" style="position:absolute;flip:x;visibility:visible;mso-wrap-style:square" from="3960,2092" to="5040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KzsIAAADbAAAADwAAAGRycy9kb3ducmV2LnhtbERPzWrCQBC+C77DMoVepG4s1cToGoql&#10;0IsHYx9g2B2T0OxsyG6T1Kd3C4Xe5uP7nX0x2VYM1PvGsYLVMgFBrJ1puFLweXl/ykD4gGywdUwK&#10;fshDcZjP9pgbN/KZhjJUIoawz1FBHUKXS+l1TRb90nXEkbu63mKIsK+k6XGM4baVz0mykRYbjg01&#10;dnSsSX+V31ZBdvXDi9ZTOqTh2BpcnLZvN6PU48P0ugMRaAr/4j/3h4nz1/D7SzxAH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DKzsIAAADbAAAADwAAAAAAAAAAAAAA&#10;AAChAgAAZHJzL2Rvd25yZXYueG1sUEsFBgAAAAAEAAQA+QAAAJADAAAAAA==&#10;" strokecolor="#930">
              <v:stroke endarrow="block"/>
            </v:line>
            <v:line id="Line 39" o:spid="_x0000_s1046" style="position:absolute;visibility:visible;mso-wrap-style:square" from="6660,2067" to="8820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KCsEAAADbAAAADwAAAGRycy9kb3ducmV2LnhtbERPTYvCMBC9L/gfwgje1lQPotUoVdlF&#10;D6tYxfPQjG21mZQmav33G2Fhb/N4nzNbtKYSD2pcaVnBoB+BIM6sLjlXcDp+fY5BOI+ssbJMCl7k&#10;YDHvfMww1vbJB3qkPhchhF2MCgrv61hKlxVk0PVtTRy4i20M+gCbXOoGnyHcVHIYRSNpsOTQUGBN&#10;q4KyW3o3Cs67pRsPr8lrn66TaiJ/zNZOvpXqddtkCsJT6//Ff+6NDvNH8P4lHC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soKwQAAANsAAAAPAAAAAAAAAAAAAAAA&#10;AKECAABkcnMvZG93bnJldi54bWxQSwUGAAAAAAQABAD5AAAAjwMAAAAA&#10;" strokecolor="#930">
              <v:stroke endarrow="block"/>
            </v:line>
            <v:line id="Line 40" o:spid="_x0000_s1047" style="position:absolute;flip:x;visibility:visible;mso-wrap-style:square" from="1980,1760" to="45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7xIsEAAADbAAAADwAAAGRycy9kb3ducmV2LnhtbERPzWrCQBC+F3yHZQQvpdlUSpNGVykp&#10;hV48VH2AYXdMgtnZkN0m0afvCoK3+fh+Z72dbCsG6n3jWMFrkoIg1s40XCk4Hr5fchA+IBtsHZOC&#10;C3nYbmZPayyMG/mXhn2oRAxhX6CCOoSukNLrmiz6xHXEkTu53mKIsK+k6XGM4baVyzR9lxYbjg01&#10;dlTWpM/7P6sgP/nhTespG7JQtgafdx9fV6PUYj59rkAEmsJDfHf/mDg/g9sv8Q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vEiwQAAANsAAAAPAAAAAAAAAAAAAAAA&#10;AKECAABkcnMvZG93bnJldi54bWxQSwUGAAAAAAQABAD5AAAAjwMAAAAA&#10;" strokecolor="#930">
              <v:stroke endarrow="block"/>
            </v:line>
            <v:line id="Line 41" o:spid="_x0000_s1048" style="position:absolute;flip:x;visibility:visible;mso-wrap-style:square" from="3240,1940" to="468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lUMQAAADbAAAADwAAAGRycy9kb3ducmV2LnhtbESPQWvCQBCF70L/wzIFL6VuLFJtmo0U&#10;S8GLB7U/YNgdk9DsbMiuMfbXOwfB2wzvzXvfFOvRt2qgPjaBDcxnGShiG1zDlYHf48/rClRMyA7b&#10;wGTgShHW5dOkwNyFC+9pOKRKSQjHHA3UKXW51tHW5DHOQkcs2in0HpOsfaVdjxcJ961+y7J37bFh&#10;aaixo01N9u9w9gZWpzgsrB2XwzJtWocvu4/vf2fM9Hn8+gSVaEwP8/166wRfYOUXGU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WVQxAAAANsAAAAPAAAAAAAAAAAA&#10;AAAAAKECAABkcnMvZG93bnJldi54bWxQSwUGAAAAAAQABAD5AAAAkgMAAAAA&#10;" strokecolor="#930">
              <v:stroke endarrow="block"/>
            </v:line>
            <v:shape id="Text Box 42" o:spid="_x0000_s1049" type="#_x0000_t202" style="position:absolute;left:720;top:230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9qsEA&#10;AADbAAAADwAAAGRycy9kb3ducmV2LnhtbERPTYvCMBC9C/sfwix4s6mCsluNIsuKHvSgLoq3oRnb&#10;YjMpTazVX2+EBW/zeJ8zmbWmFA3VrrCsoB/FIIhTqwvOFPztF70vEM4jaywtk4I7OZhNPzoTTLS9&#10;8Zaanc9ECGGXoILc+yqR0qU5GXSRrYgDd7a1QR9gnUld4y2Em1IO4ngkDRYcGnKs6Cen9LK7GgU4&#10;lMfL72l5aJvVA3nduI2dp0p1P9v5GISn1r/F/+6VDvO/4f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ParBAAAA2wAAAA8AAAAAAAAAAAAAAAAAmAIAAGRycy9kb3du&#10;cmV2LnhtbFBLBQYAAAAABAAEAPUAAACGAwAAAAA=&#10;" fillcolor="#f1f4fa" strokecolor="#930">
              <v:textbox>
                <w:txbxContent>
                  <w:p w:rsidR="007B27C7" w:rsidRPr="005568F3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ученическое самоуправление</w:t>
                    </w:r>
                  </w:p>
                </w:txbxContent>
              </v:textbox>
            </v:shape>
            <v:shape id="Text Box 43" o:spid="_x0000_s1050" type="#_x0000_t202" style="position:absolute;left:1980;top:338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eir8A&#10;AADbAAAADwAAAGRycy9kb3ducmV2LnhtbERPy4rCMBTdD/gP4QrupqmCMlSjiCi60IUPFHeX5toW&#10;m5vSxFr9erMQZnk478msNaVoqHaFZQX9KAZBnFpdcKbgdFz9/oFwHlljaZkUvMjBbNr5mWCi7ZP3&#10;1Bx8JkIIuwQV5N5XiZQuzcmgi2xFHLibrQ36AOtM6hqfIdyUchDHI2mw4NCQY0WLnNL74WEU4FBe&#10;7svr+tw2mzfytnE7O0+V6nXb+RiEp9b/i7/ujVYwCOvDl/AD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l6KvwAAANsAAAAPAAAAAAAAAAAAAAAAAJgCAABkcnMvZG93bnJl&#10;di54bWxQSwUGAAAAAAQABAD1AAAAhAMAAAAA&#10;" fillcolor="#f1f4fa" strokecolor="#930">
              <v:textbox>
                <w:txbxContent>
                  <w:p w:rsidR="007B27C7" w:rsidRPr="005568F3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 xml:space="preserve">школьное </w:t>
                    </w:r>
                    <w:proofErr w:type="spellStart"/>
                    <w:r w:rsidRPr="005568F3">
                      <w:rPr>
                        <w:sz w:val="28"/>
                        <w:szCs w:val="28"/>
                      </w:rPr>
                      <w:t>соуправление</w:t>
                    </w:r>
                    <w:proofErr w:type="spellEnd"/>
                  </w:p>
                  <w:p w:rsidR="007B27C7" w:rsidRDefault="007B27C7" w:rsidP="00455824"/>
                </w:txbxContent>
              </v:textbox>
            </v:shape>
            <v:shape id="Text Box 44" o:spid="_x0000_s1051" type="#_x0000_t202" style="position:absolute;left:4320;top:2840;width:34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EcMA&#10;AADbAAAADwAAAGRycy9kb3ducmV2LnhtbESPQYvCMBSE78L+h/AEb5oqKNI1LSK7rAc9rIqLt0fz&#10;bIvNS2lirf76jSB4HGbmG2aRdqYSLTWutKxgPIpAEGdWl5wrOOy/h3MQziNrrCyTgjs5SJOP3gJj&#10;bW/8S+3O5yJA2MWooPC+jqV0WUEG3cjWxME728agD7LJpW7wFuCmkpMomkmDJYeFAmtaFZRddlej&#10;AKfy7/J1+jl27fqBvGnd1i4zpQb9bvkJwlPn3+FXe60VTMb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EcMAAADbAAAADwAAAAAAAAAAAAAAAACYAgAAZHJzL2Rv&#10;d25yZXYueG1sUEsFBgAAAAAEAAQA9QAAAIgDAAAAAA==&#10;" fillcolor="#f1f4fa" strokecolor="#930">
              <v:textbox>
                <w:txbxContent>
                  <w:p w:rsidR="007B27C7" w:rsidRPr="005568F3" w:rsidRDefault="007B27C7" w:rsidP="00455824">
                    <w:pPr>
                      <w:ind w:right="-120"/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система работы классных руководителей,</w:t>
                    </w:r>
                    <w:r>
                      <w:rPr>
                        <w:sz w:val="28"/>
                        <w:szCs w:val="28"/>
                      </w:rPr>
                      <w:t xml:space="preserve"> учителей-предметников, старшей вожатой, библиотекаря,</w:t>
                    </w:r>
                  </w:p>
                  <w:p w:rsidR="007B27C7" w:rsidRDefault="007B27C7" w:rsidP="00455824">
                    <w:pPr>
                      <w:ind w:right="-120"/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 xml:space="preserve">эффективность деятельности МО </w:t>
                    </w:r>
                  </w:p>
                  <w:p w:rsidR="007B27C7" w:rsidRPr="005568F3" w:rsidRDefault="007B27C7" w:rsidP="00455824">
                    <w:pPr>
                      <w:ind w:right="-120"/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классных руководителей</w:t>
                    </w:r>
                  </w:p>
                  <w:p w:rsidR="007B27C7" w:rsidRPr="005568F3" w:rsidRDefault="007B27C7" w:rsidP="00455824">
                    <w:pPr>
                      <w:ind w:right="-30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45" o:spid="_x0000_s1052" style="position:absolute;visibility:visible;mso-wrap-style:square" from="6120,2092" to="6120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GtMMAAADbAAAADwAAAGRycy9kb3ducmV2LnhtbESPQWvCQBSE74L/YXlCb3VjDqLRVaKl&#10;0h6qGMXzI/tMotm3IbvV+O+7QsHjMDPfMPNlZ2pxo9ZVlhWMhhEI4tzqigsFx8Pn+wSE88gaa8uk&#10;4EEOlot+b46Jtnfe0y3zhQgQdgkqKL1vEildXpJBN7QNcfDOtjXog2wLqVu8B7ipZRxFY2mw4rBQ&#10;YkPrkvJr9msUnLYrN4kv6WOXfaT1VP6YbzvdKPU26NIZCE+df4X/219aQRzD80v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BrTDAAAA2wAAAA8AAAAAAAAAAAAA&#10;AAAAoQIAAGRycy9kb3ducmV2LnhtbFBLBQYAAAAABAAEAPkAAACRAwAAAAA=&#10;" strokecolor="#930">
              <v:stroke endarrow="block"/>
            </v:line>
            <v:line id="Line 46" o:spid="_x0000_s1053" style="position:absolute;visibility:visible;mso-wrap-style:square" from="7560,1940" to="972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jL8QAAADbAAAADwAAAGRycy9kb3ducmV2LnhtbESPQWvCQBSE74X+h+UVvNWNEYpGV0kV&#10;xR60GKXnR/Y1ic2+DdlV4793BaHHYWa+YabzztTiQq2rLCsY9CMQxLnVFRcKjofV+wiE88gaa8uk&#10;4EYO5rPXlykm2l55T5fMFyJA2CWooPS+SaR0eUkGXd82xMH7ta1BH2RbSN3iNcBNLeMo+pAGKw4L&#10;JTa0KCn/y85Gwc/u043iU3r7zpZpPZZb82XHa6V6b106AeGp8//hZ3ujFcRDeHw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MvxAAAANsAAAAPAAAAAAAAAAAA&#10;AAAAAKECAABkcnMvZG93bnJldi54bWxQSwUGAAAAAAQABAD5AAAAkgMAAAAA&#10;" strokecolor="#930">
              <v:stroke endarrow="block"/>
            </v:line>
            <v:shape id="Text Box 47" o:spid="_x0000_s1054" type="#_x0000_t202" style="position:absolute;left:8640;top:24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YicQA&#10;AADbAAAADwAAAGRycy9kb3ducmV2LnhtbESPT4vCMBTE74LfITzBm00VFekaRWQXPbgH/+Cyt0fz&#10;ti02L6WJtfrpN4LgcZiZ3zDzZWtK0VDtCssKhlEMgji1uuBMwen4NZiBcB5ZY2mZFNzJwXLR7cwx&#10;0fbGe2oOPhMBwi5BBbn3VSKlS3My6CJbEQfvz9YGfZB1JnWNtwA3pRzF8VQaLDgs5FjROqf0crga&#10;BTiRP5fP3825bbYP5F3jvu0qVarfa1cfIDy1/h1+tbdawWg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WInEAAAA2wAAAA8AAAAAAAAAAAAAAAAAmAIAAGRycy9k&#10;b3ducmV2LnhtbFBLBQYAAAAABAAEAPUAAACJAwAAAAA=&#10;" fillcolor="#f1f4fa" strokecolor="#930">
              <v:textbox>
                <w:txbxContent>
                  <w:p w:rsidR="007B27C7" w:rsidRPr="005568F3" w:rsidRDefault="007B27C7" w:rsidP="00455824">
                    <w:pPr>
                      <w:ind w:right="-120"/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психологическое сопровождение</w:t>
                    </w:r>
                  </w:p>
                  <w:p w:rsidR="007B27C7" w:rsidRDefault="007B27C7" w:rsidP="00455824">
                    <w:pPr>
                      <w:ind w:right="-120"/>
                      <w:jc w:val="center"/>
                    </w:pPr>
                  </w:p>
                </w:txbxContent>
              </v:textbox>
            </v:shape>
            <v:shape id="Text Box 48" o:spid="_x0000_s1055" type="#_x0000_t202" style="position:absolute;left:900;top:4608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9EsMA&#10;AADbAAAADwAAAGRycy9kb3ducmV2LnhtbESPQYvCMBSE74L/ITxhb5oqKFKNUmQXPawHdVnx9mie&#10;bWnzUppYu/vrjSB4HGbmG2a57kwlWmpcYVnBeBSBIE6tLjhT8HP6Gs5BOI+ssbJMCv7IwXrV7y0x&#10;1vbOB2qPPhMBwi5GBbn3dSylS3My6Ea2Jg7e1TYGfZBNJnWD9wA3lZxE0UwaLDgs5FjTJqe0PN6M&#10;ApzKc/l52f527e4f+bt1e5ukSn0MumQBwlPn3+FXe6cVT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9EsMAAADbAAAADwAAAAAAAAAAAAAAAACYAgAAZHJzL2Rv&#10;d25yZXYueG1sUEsFBgAAAAAEAAQA9QAAAIgDAAAAAA==&#10;" fillcolor="#f1f4fa" strokecolor="#930">
              <v:textbox>
                <w:txbxContent>
                  <w:p w:rsidR="007B27C7" w:rsidRPr="005568F3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68F3">
                      <w:rPr>
                        <w:sz w:val="28"/>
                        <w:szCs w:val="28"/>
                      </w:rPr>
                      <w:t>система традиций школы</w:t>
                    </w:r>
                  </w:p>
                </w:txbxContent>
              </v:textbox>
            </v:shape>
          </v:group>
        </w:pict>
      </w: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BBA" w:rsidRPr="00E93703" w:rsidRDefault="003F1BBA" w:rsidP="007A2D2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3703">
        <w:rPr>
          <w:rFonts w:ascii="Times New Roman" w:eastAsia="Times New Roman" w:hAnsi="Times New Roman" w:cs="Times New Roman"/>
          <w:sz w:val="24"/>
          <w:szCs w:val="24"/>
        </w:rPr>
        <w:t>К внешним условиям относится сотрудничество с социокультурными, образовательными и спортивными учреждениями района, в рамках которого обучающиеся школы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окружающем мире.</w:t>
      </w:r>
    </w:p>
    <w:p w:rsidR="003F1BBA" w:rsidRPr="00E93703" w:rsidRDefault="003F1BBA" w:rsidP="00E9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3703">
        <w:rPr>
          <w:rFonts w:ascii="Times New Roman" w:eastAsia="Times New Roman" w:hAnsi="Times New Roman" w:cs="Times New Roman"/>
          <w:sz w:val="24"/>
          <w:szCs w:val="24"/>
        </w:rPr>
        <w:t>Школе принадлежит ведущая роль во взаимодействии с социальной средой, в создании единой воспитательной среды. Целенаправленно выстраивается школьная сист</w:t>
      </w:r>
      <w:r w:rsidR="00E93703">
        <w:rPr>
          <w:rFonts w:ascii="Times New Roman" w:eastAsia="Times New Roman" w:hAnsi="Times New Roman" w:cs="Times New Roman"/>
          <w:sz w:val="24"/>
          <w:szCs w:val="24"/>
        </w:rPr>
        <w:t>ема внешних связей</w:t>
      </w:r>
      <w:r w:rsidRPr="00E9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824" w:rsidRPr="00E93703" w:rsidRDefault="00455824" w:rsidP="00E937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Pr="00E93703" w:rsidRDefault="00455824" w:rsidP="00E937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условия реализации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"/>
        <w:gridCol w:w="4916"/>
        <w:gridCol w:w="1795"/>
        <w:gridCol w:w="2962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предложений, аналитических материалов, рекомендаций по вопросам правового, гражданско-патриотического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проблемного семинара "Формирование гражданских компетентностей и морально-нравственных качества обучающихся"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E9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школы,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комитет, социальные партнеры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 реализации Программы (локальные акты):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школьном музее;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проведении внеурочных мероприятий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Положения о Совете по профилактике правонарушений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учебных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2013 -2014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оперативного руководства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обобщение результатов реализации Программы, разработка рекомендаций по совершенствованию правового, гражданско-патриотического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школы по УВР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Материально-техническая и финансовая поддержка программы.</w:t>
      </w: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Методические условия реализации Программы</w:t>
      </w: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Кадровые условия реализации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4966"/>
        <w:gridCol w:w="1135"/>
        <w:gridCol w:w="3540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спонсорских сре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я финансирования Программы (организаций, частных предпринимателей)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попечительский Совет, родительский комитет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условия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5418"/>
        <w:gridCol w:w="1167"/>
        <w:gridCol w:w="3077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методических рекомендаций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нормативной базой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инновационными технологиями правового, гражданско-патриотического воспитания.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ВР, Методический Совет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передового опыта осуществления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школы по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 Методический Совет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методического банка по теме Программы (разработка сценариев, положений о школьных конкурсах, создание фонда презентаций, фото - виде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школы по ВР, Методический Совет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памятки родителям по формированию у ребенка гражданско-патриотических качеств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школы по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социологических исследований и мониторинга правового, гражданско-патриотического воспитания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родительского лектория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 условия реализации Программы</w:t>
      </w:r>
    </w:p>
    <w:p w:rsidR="00E93703" w:rsidRPr="00455824" w:rsidRDefault="00E93703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5445"/>
        <w:gridCol w:w="1659"/>
        <w:gridCol w:w="2587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профессионального и личного роста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педагогов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организацию мероприятий обучающегося, аналитического и методического характера МО, классных руководителей)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школы (преподавателей истории, обществознания, ОБЖ, физической культуры, литературы, руководителя краеведческого кружка) в семинарах, конференциях, круглых столах, мастер-классах по вопросам правового, гражданско-патриотического воспитания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согласно планам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курсов 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в Ростовском </w:t>
            </w:r>
            <w:r w:rsidRPr="00E9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областном ИПК и </w:t>
            </w:r>
            <w:proofErr w:type="gramStart"/>
            <w:r w:rsidRPr="00E9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старшая вожатая, школьный библиотекарь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школы в муниципальных, региональных, всероссийских конкурсах гражданско-патриотической тематики (социальное проектирование, социальная реклама, реферативные чтения, рождественские чтения и </w:t>
            </w:r>
            <w:proofErr w:type="spellStart"/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старшая вожатая, школьный библиотекарь 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эффективности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Программы правового, гражданско-патриотического воспитания "Патриоты Отечества" обеспечивается: 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средствами общественного контроля через публичный доклад школы, "Дни открытых дверей", конференции, круглые столы, семинары, проводимые администрацией</w:t>
      </w:r>
      <w:r w:rsidR="00FE70D7" w:rsidRPr="00455824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регулярным обсуждением хода реализации в методических объединениях, на совещаниях;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проведением диагностической работы в ходе внедрения программных мероприятий в практику воспитания школы;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координацией исполнения Программы администрацией района совместно с руководителями структурных подразделений, представителями учреждений муниципального уровня, родительской общественностью;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разработкой локальных актов, методических материалов, направленных на совершенствование системы воспитания в образовательном пространстве муниципального общеобразовательного у</w:t>
      </w:r>
      <w:r w:rsidR="00FE70D7" w:rsidRPr="00455824">
        <w:rPr>
          <w:rFonts w:ascii="Times New Roman" w:eastAsia="Times New Roman" w:hAnsi="Times New Roman" w:cs="Times New Roman"/>
          <w:sz w:val="24"/>
          <w:szCs w:val="24"/>
        </w:rPr>
        <w:t>чреждения "Скосырская средняя общеобразовательная школа"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подготовкой и информационным обеспечением кадров, ведущих работу по реализации Программы, объединением их усилий в рамках проблемно-творческих групп, временных творческих и научно-исследовательских коллективов, общественных организаций;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через коммуникативные средства общения, Интернет;</w:t>
      </w:r>
    </w:p>
    <w:p w:rsidR="003F1BBA" w:rsidRPr="00455824" w:rsidRDefault="003F1BBA" w:rsidP="0045582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участием и победами в муниципальных, региональных и федеральных конкурсах гражданско-патриотической направленности.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 воспитание в современных условиях -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</w:t>
      </w:r>
      <w:proofErr w:type="gramEnd"/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Модель правового, гражданско-патриотического воспитания детей в образовательном процессе школы представляет собой совокупность последовательных целесообразных взаимодействий администрации, педагогических работников и школьников и направлена на накопление опыта деятельности и сотрудничества, достижение прогнозируемого результата. Она ориентирована на конструктивное и результативное взаимодействие субъектов учебно-воспитательного процесса. 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>С точки зрения содержания, она нацелена на развитие всех - прямых (педагогов, обучающихся) и косвенных (родителей, представителей социума) участников образования.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формы, она учитывает потребности субъектов в самораскрытии и саморазвитии и предоставляет различные организационные формы образовательного процесса. </w:t>
      </w: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Принципы организации правового, гражданско-патриотического воспитания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Основополагающие принципы и направления их реализации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 числу определяющих принципов, которые являются важным условием реализации целей и задач правового, гражданско-патриотического воспитания относятся признание высокой социальной значимости гражданственности, патриотизм.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Правовое, гражданско-патриотическое воспитание обладает высоким уровнем комплексности, то есть охватывает своим воздействием все возрастные категории 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>, все стороны жизни и взаимодействия личности с окружающим миром.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Среди основополагающих принципов правового, гражданско-патриотического воспитания, представляющих собой исходные руководящие положения при осуществлении практической деятельности в этой сфере выделяются: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научность, гуманизм, демократизм;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приоритетность исторического, культурного наследия России, ее духовных ценностей и традиций;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системность, преемственность и непрерывность в развитии обучающихся, с учетом особенностей ее различных категорий;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форм, методов и средств, используемых в целях обеспечения эффективности воспитания;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его направленность на развитие возможностей, способностей и качеств каждой личности на основе индивидуального подхода; </w:t>
      </w:r>
    </w:p>
    <w:p w:rsidR="003F1BBA" w:rsidRPr="00455824" w:rsidRDefault="003F1BBA" w:rsidP="0045582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тесная и непрерывная связь с другими видами воспитания.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принципов осуществляется по следующим направлениям: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Социальное - формирование добросовестного отношения к учебе; формирование терпимости к чужой вере (религиозные отношения); формирование культуры межличностных отношений (в том числе межнациональных); воспитание уважения к традициям семьи; формирование взаимопонимания между семьей и ребенком.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Оно включает: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основами человеческого общения (коммуникативного, интерактивного: умение взаимо</w:t>
      </w:r>
      <w:r w:rsidR="00FE70D7" w:rsidRPr="00455824">
        <w:rPr>
          <w:rFonts w:ascii="Times New Roman" w:eastAsia="Times New Roman" w:hAnsi="Times New Roman" w:cs="Times New Roman"/>
          <w:sz w:val="24"/>
          <w:szCs w:val="24"/>
        </w:rPr>
        <w:t>действовать с собеседником, перс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ептивного: умение воспринимать, чувствовать собеседника), развитие культуры межличностных отношений, ответственности за сбои поступки. Понимание и восприятие различных религиозных культур, 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результативно и с высокой эффективностью выполнять общественные обязанности и достигать конкретных целей, умение прогнозировать и реализовывать планы своего профессионального роста.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- воспитание правовой культуры; формирование понимания политических и правовых событий; формирование последовательной, твердой, аргументированной активной гражданской позиции и патриота своей страны.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Оно включает: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политическую и правовую грамотность, ознакомление с законами государства, особенно с правами и обязанностями гражданина России; воспитание готовности делать все лично от себя зависящее для сохранения и возрождения России, ее экономики, культуры, нравственности, духовности, социальной сферы и т.д.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- формирование функциональной экономической грамотности; бережного отношения к вопросам собственности.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Оно включает: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добросовестного отношения к государственной и личной собственности, выбор и принципы рационального поведения в социуме, принципы анализа и принятия экономических решений, направленных на улучшение экономической ситуации в стране, экономического роста, избежание "главных" экономических болезней (инфляция, безработица, спад экономического развития).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- воспитание чувства прекрасного; воспитание любви к Родине; знание и формирование уважения к Российским традициям (в том числе религиозным); формирование общечеловеческих ценностей. </w:t>
      </w:r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Оно включает: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развитие высокой культуры и образованности, формирование высоконравственных, профессионально-этических норм поведения, беззаветную любовь и преданность Родине, гордость за принадлежность к российскому народу, его свершениям, испытаниям и проблемам, почитание национальных святынь и символов, готовность к самоотверженному служению обществу и государству, качеств ответственности и коллективизма. </w:t>
      </w: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703" w:rsidRPr="00455824" w:rsidRDefault="00E93703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2. Методы формирования гражданско-патриотических качеств личности</w:t>
      </w:r>
    </w:p>
    <w:p w:rsidR="00E93703" w:rsidRPr="00455824" w:rsidRDefault="00E93703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2424"/>
        <w:gridCol w:w="3199"/>
        <w:gridCol w:w="4083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методов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Свойства методов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Убеждение, внушение, беседы, лекции, дискуссии, метод примера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подростка в позицию полноправного участника процесса, т.е. он не объект для применения данных методов, а сам принимает активное участие в их использовании.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деятельности и формирования опыта гражданского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требование, требование коллектива, общественное мнение, поручение, мето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е, создание воспитывающих ситуа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коллективное творческое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дело, метод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 создавать ситуации, в которых подросток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деятельности подростков для общества. С помощью регулирующих требований формируются традиции поведения.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стимулирования деятельности и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Соревнование, поощрение, наказание, взаимовыручка, 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побуждать подростка корректировать свое поведение. Стимулирование в различных его формах должно быть дозированным и заслуженным. Стимулирование побуждает подростка к анализу собственной деятельности, программирует дальнейшее поведение.</w:t>
            </w:r>
          </w:p>
        </w:tc>
      </w:tr>
    </w:tbl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Pr="00455824" w:rsidRDefault="00E93703" w:rsidP="00E9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3. Направления деятельности</w:t>
      </w:r>
    </w:p>
    <w:p w:rsidR="00455824" w:rsidRDefault="007A2D20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Group 77" o:spid="_x0000_s1056" style="position:absolute;margin-left:-21.15pt;margin-top:6.15pt;width:535.5pt;height:399pt;z-index:251663360" coordorigin="720,1728" coordsize="1098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">
            <v:line id="Line 78" o:spid="_x0000_s1057" style="position:absolute;visibility:visible;mso-wrap-style:square" from="8280,2404" to="10260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IM8QAAADaAAAADwAAAGRycy9kb3ducmV2LnhtbESPS2vCQBSF90L/w3CF7sxEi9JGR2mF&#10;Bmm7aVrQ5SVz88DMnZgZY/rvO4Lg8nAeH2e1GUwjeupcbVnBNIpBEOdW11wq+P15nzyDcB5ZY2OZ&#10;FPyRg836YbTCRNsLf1Of+VKEEXYJKqi8bxMpXV6RQRfZljh4he0M+iC7UuoOL2HcNHIWxwtpsOZA&#10;qLClbUX5MTubADn5onj7THdN+nF4wq+X7fy0r5V6HA+vSxCeBn8P39o7rWAG1yvhBs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ggzxAAAANoAAAAPAAAAAAAAAAAA&#10;AAAAAKECAABkcnMvZG93bnJldi54bWxQSwUGAAAAAAQABAD5AAAAkgMAAAAA&#10;" strokecolor="#930" strokeweight="1.5pt">
              <v:stroke endarrow="block"/>
            </v:line>
            <v:line id="Line 79" o:spid="_x0000_s1058" style="position:absolute;flip:x;visibility:visible;mso-wrap-style:square" from="1980,2584" to="4140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KzL4AAADaAAAADwAAAGRycy9kb3ducmV2LnhtbESPzQrCMBCE74LvEFbwpqkKItUoIigi&#10;ePAHz0uzttVmU5Ko9e2NIHgcZuYbZrZoTCWe5HxpWcGgn4AgzqwuOVdwPq17ExA+IGusLJOCN3lY&#10;zNutGabavvhAz2PIRYSwT1FBEUKdSumzggz6vq2Jo3e1zmCI0uVSO3xFuKnkMEnG0mDJcaHAmlYF&#10;Zffjwyi4yDXuH6vzXRp3udFmND4Mw06pbqdZTkEEasI//GtvtYIRfK/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lwrMvgAAANoAAAAPAAAAAAAAAAAAAAAAAKEC&#10;AABkcnMvZG93bnJldi54bWxQSwUGAAAAAAQABAD5AAAAjAMAAAAA&#10;" strokecolor="#930" strokeweight="1.5pt">
              <v:stroke endarrow="block"/>
            </v:line>
            <v:line id="Line 80" o:spid="_x0000_s1059" style="position:absolute;flip:x;visibility:visible;mso-wrap-style:square" from="3780,3844" to="5040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SuMAAAADaAAAADwAAAGRycy9kb3ducmV2LnhtbESPS6vCMBSE94L/IRzBnU19IFKNIoIi&#10;F1z4wPWhObfttTkpSdTef28EweUwM98wi1VravEg5yvLCoZJCoI4t7riQsHlvB3MQPiArLG2TAr+&#10;ycNq2e0sMNP2yUd6nEIhIoR9hgrKEJpMSp+XZNAntiGO3q91BkOUrpDa4TPCTS1HaTqVBiuOCyU2&#10;tCkpv53uRsFVbvFw31xu0rjrH+3G0+Mo/CjV77XrOYhAbfiGP+29VjCB95V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+krjAAAAA2gAAAA8AAAAAAAAAAAAAAAAA&#10;oQIAAGRycy9kb3ducmV2LnhtbFBLBQYAAAAABAAEAPkAAACOAwAAAAA=&#10;" strokecolor="#930" strokeweight="1.5pt">
              <v:stroke endarrow="block"/>
            </v:line>
            <v:line id="Line 81" o:spid="_x0000_s1060" style="position:absolute;visibility:visible;mso-wrap-style:square" from="7740,3664" to="8820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QR8QAAADaAAAADwAAAGRycy9kb3ducmV2LnhtbESPS2vCQBSF90L/w3CF7pqJLYpNHUMr&#10;NIh201jQ5SVz86CZOzEz1fjvHaHg8nAeH2eRDqYVJ+pdY1nBJIpBEBdWN1wp+Nl9Ps1BOI+ssbVM&#10;Ci7kIF0+jBaYaHvmbzrlvhJhhF2CCmrvu0RKV9Rk0EW2Iw5eaXuDPsi+krrHcxg3rXyO45k02HAg&#10;1NjRqqbiN/8zAXL0ZfmxzdZttjm84NfranrcN0o9jof3NxCeBn8P/7fXWsEUblfCD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5BHxAAAANoAAAAPAAAAAAAAAAAA&#10;AAAAAKECAABkcnMvZG93bnJldi54bWxQSwUGAAAAAAQABAD5AAAAkgMAAAAA&#10;" strokecolor="#930" strokeweight="1.5pt">
              <v:stroke endarrow="block"/>
            </v:line>
            <v:line id="Line 82" o:spid="_x0000_s1061" style="position:absolute;visibility:visible;mso-wrap-style:square" from="6300,4024" to="63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OMMQAAADaAAAADwAAAGRycy9kb3ducmV2LnhtbESPS2vCQBSF9wX/w3AFd81ES8VGR9FA&#10;g7TdNBZ0ecncPDBzJ2ZGTf99p1Do8nAeH2e1GUwrbtS7xrKCaRSDIC6sbrhS8HV4fVyAcB5ZY2uZ&#10;FHyTg8169LDCRNs7f9It95UII+wSVFB73yVSuqImgy6yHXHwStsb9EH2ldQ93sO4aeUsjufSYMOB&#10;UGNHaU3FOb+aALn4sty9Z/s2ezs94cdL+nw5NkpNxsN2CcLT4P/Df+29VjCH3yvh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Q4wxAAAANoAAAAPAAAAAAAAAAAA&#10;AAAAAKECAABkcnMvZG93bnJldi54bWxQSwUGAAAAAAQABAD5AAAAkgMAAAAA&#10;" strokecolor="#930" strokeweight="1.5pt">
              <v:stroke endarrow="block"/>
            </v:line>
            <v:oval id="Oval 83" o:spid="_x0000_s1062" style="position:absolute;left:3780;top:1728;width:50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UycIA&#10;AADaAAAADwAAAGRycy9kb3ducmV2LnhtbESPzWrDMBCE74W8g9hAb42ctvnBiWxMoeBrk156W6yN&#10;7dha2ZbqOHn6qFDIcZiZb5h9OplWjDS42rKC5SICQVxYXXOp4Pv4+bIF4TyyxtYyKbiSgzSZPe0x&#10;1vbCXzQefCkChF2MCirvu1hKV1Rk0C1sRxy8kx0M+iCHUuoBLwFuWvkaRWtpsOawUGFHHxUVzeHX&#10;KFj173iNzmud2Y5XP7e+ecu5Uep5PmU7EJ4m/wj/t3OtYAN/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VTJwgAAANoAAAAPAAAAAAAAAAAAAAAAAJgCAABkcnMvZG93&#10;bnJldi54bWxQSwUGAAAAAAQABAD1AAAAhwMAAAAA&#10;" strokecolor="#930" strokeweight="1.5pt">
              <v:textbox>
                <w:txbxContent>
                  <w:p w:rsidR="007B27C7" w:rsidRPr="00754862" w:rsidRDefault="007B27C7" w:rsidP="0045582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54862">
                      <w:rPr>
                        <w:b/>
                        <w:sz w:val="28"/>
                        <w:szCs w:val="28"/>
                      </w:rPr>
                      <w:t xml:space="preserve">Реализация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программы «Патриоты Отечества» </w:t>
                    </w:r>
                    <w:r w:rsidRPr="00754862">
                      <w:rPr>
                        <w:b/>
                        <w:sz w:val="28"/>
                        <w:szCs w:val="28"/>
                      </w:rPr>
                      <w:t>осуществляется по следующим направлениям</w:t>
                    </w:r>
                  </w:p>
                </w:txbxContent>
              </v:textbox>
            </v:oval>
            <v:shape id="Text Box 84" o:spid="_x0000_s1063" type="#_x0000_t202" style="position:absolute;left:720;top:348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xCb8A&#10;AADaAAAADwAAAGRycy9kb3ducmV2LnhtbERPy2oCMRTdF/yHcAvddTIVRupoFBUK3dXHbNxdJtfJ&#10;4OQmJFGnf98shC4P571cj3YQdwqxd6zgoyhBELdO99wpaE5f758gYkLWODgmBb8UYb2avCyx1u7B&#10;B7ofUydyCMcaFZiUfC1lbA1ZjIXzxJm7uGAxZRg6qQM+crgd5LQsZ9Jiz7nBoKedofZ6vFkF82as&#10;ztWhPF9uVfjxtPfdduaVensdNwsQicb0L366v7WCvDVfyT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rEJvwAAANoAAAAPAAAAAAAAAAAAAAAAAJgCAABkcnMvZG93bnJl&#10;di54bWxQSwUGAAAAAAQABAD1AAAAhAMAAAAA&#10;" strokecolor="#930" strokeweight="1.5pt">
              <v:textbox>
                <w:txbxContent>
                  <w:p w:rsidR="007B27C7" w:rsidRPr="00EB7BE9" w:rsidRDefault="007B27C7" w:rsidP="00455824">
                    <w:pPr>
                      <w:jc w:val="center"/>
                      <w:rPr>
                        <w:b/>
                        <w:sz w:val="23"/>
                        <w:szCs w:val="23"/>
                      </w:rPr>
                    </w:pPr>
                    <w:r w:rsidRPr="00EB7BE9">
                      <w:rPr>
                        <w:b/>
                        <w:sz w:val="23"/>
                        <w:szCs w:val="23"/>
                      </w:rPr>
                      <w:t>Формируем коммуникативные</w:t>
                    </w:r>
                  </w:p>
                  <w:p w:rsidR="007B27C7" w:rsidRPr="00EB7BE9" w:rsidRDefault="007B27C7" w:rsidP="00455824">
                    <w:pPr>
                      <w:jc w:val="center"/>
                      <w:rPr>
                        <w:b/>
                        <w:sz w:val="23"/>
                        <w:szCs w:val="23"/>
                      </w:rPr>
                    </w:pPr>
                    <w:r w:rsidRPr="00EB7BE9">
                      <w:rPr>
                        <w:b/>
                        <w:sz w:val="23"/>
                        <w:szCs w:val="23"/>
                      </w:rPr>
                      <w:t>компетентности</w:t>
                    </w:r>
                  </w:p>
                </w:txbxContent>
              </v:textbox>
            </v:shape>
            <v:shape id="Text Box 85" o:spid="_x0000_s1064" type="#_x0000_t202" style="position:absolute;left:1800;top:4924;width:2340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UksAA&#10;AADaAAAADwAAAGRycy9kb3ducmV2LnhtbESPT4vCMBTE74LfITxhbzZ1obJWo7gLC3vz78Xbo3m2&#10;xeYlJFHrtzeCsMdh5jfDLFa96cSNfGgtK5hkOQjiyuqWawXHw+/4C0SIyBo7y6TgQQFWy+FggaW2&#10;d97RbR9rkUo4lKigidGVUoaqIYMhs444eWfrDcYkfS21x3sqN538zPOpNNhyWmjQ0U9D1WV/NQpm&#10;x744Fbv8dL4WfuNo6+rvqVPqY9Sv5yAi9fE//Kb/dOLgdSXd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oUksAAAADaAAAADwAAAAAAAAAAAAAAAACYAgAAZHJzL2Rvd25y&#10;ZXYueG1sUEsFBgAAAAAEAAQA9QAAAIUDAAAAAA==&#10;" strokecolor="#930" strokeweight="1.5pt">
              <v:textbox>
                <w:txbxContent>
                  <w:p w:rsidR="007B27C7" w:rsidRPr="00754862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54862">
                      <w:rPr>
                        <w:b/>
                        <w:bCs/>
                        <w:sz w:val="28"/>
                        <w:szCs w:val="28"/>
                      </w:rPr>
                      <w:t>Растим патриота и гражданина России.</w:t>
                    </w:r>
                  </w:p>
                </w:txbxContent>
              </v:textbox>
            </v:shape>
            <v:shape id="Text Box 86" o:spid="_x0000_s1065" type="#_x0000_t202" style="position:absolute;left:5040;top:510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LE8MA&#10;AADbAAAADwAAAGRycy9kb3ducmV2LnhtbESPT2vDMAzF74V9B6PBbq2zQUqXxSndYLDb1j+X3kSs&#10;JqGxbGy3zb79dBj0JvGe3vupXk9uVFeKafBs4HlRgCJuvR24M3DYf85XoFJGtjh6JgO/lGDdPMxq&#10;rKy/8Zauu9wpCeFUoYE+51BpndqeHKaFD8SinXx0mGWNnbYRbxLuRv1SFEvtcGBp6DHQR0/teXdx&#10;Bl4PU3kst8XxdCnjd6Cf0L0vgzFPj9PmDVSmKd/N/9dfVvCFXn6RAXT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LE8MAAADbAAAADwAAAAAAAAAAAAAAAACYAgAAZHJzL2Rv&#10;d25yZXYueG1sUEsFBgAAAAAEAAQA9QAAAIgDAAAAAA==&#10;" strokecolor="#930" strokeweight="1.5pt">
              <v:textbox>
                <w:txbxContent>
                  <w:p w:rsidR="007B27C7" w:rsidRPr="00AF09CF" w:rsidRDefault="007B27C7" w:rsidP="00455824">
                    <w:pPr>
                      <w:ind w:left="113" w:right="1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F09CF">
                      <w:rPr>
                        <w:b/>
                        <w:bCs/>
                        <w:sz w:val="28"/>
                        <w:szCs w:val="28"/>
                      </w:rPr>
                      <w:t>Гражданское образование</w:t>
                    </w:r>
                  </w:p>
                </w:txbxContent>
              </v:textbox>
            </v:shape>
            <v:shape id="Text Box 87" o:spid="_x0000_s1066" type="#_x0000_t202" style="position:absolute;left:8460;top:5148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uiMAA&#10;AADbAAAADwAAAGRycy9kb3ducmV2LnhtbERPyWrDMBC9F/IPYgK9NXIKDolj2TSBQm9tlktugzVe&#10;qDUSkpK4f18VCrnN461T1pMZxY18GCwrWC4yEMSN1QN3Cs6n95c1iBCRNY6WScEPBair2VOJhbZ3&#10;PtDtGDuRQjgUqKCP0RVShqYng2FhHXHiWusNxgR9J7XHewo3o3zNspU0OHBq6NHRvqfm+3g1Cjbn&#10;Kb/kh+zSXnP/6ejLdbuVU+p5Pr1tQUSa4kP87/7Qaf4S/n5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BuiMAAAADbAAAADwAAAAAAAAAAAAAAAACYAgAAZHJzL2Rvd25y&#10;ZXYueG1sUEsFBgAAAAAEAAQA9QAAAIUDAAAAAA==&#10;" strokecolor="#930" strokeweight="1.5pt">
              <v:textbox>
                <w:txbxContent>
                  <w:p w:rsidR="007B27C7" w:rsidRPr="00754862" w:rsidRDefault="007B27C7" w:rsidP="00455824">
                    <w:pPr>
                      <w:ind w:left="113" w:right="1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4862">
                      <w:rPr>
                        <w:b/>
                        <w:bCs/>
                        <w:sz w:val="28"/>
                        <w:szCs w:val="28"/>
                      </w:rPr>
                      <w:t>Я и  моя  семья.</w:t>
                    </w:r>
                  </w:p>
                  <w:p w:rsidR="007B27C7" w:rsidRPr="00A803CF" w:rsidRDefault="007B27C7" w:rsidP="00455824"/>
                </w:txbxContent>
              </v:textbox>
            </v:shape>
            <v:shape id="Text Box 88" o:spid="_x0000_s1067" type="#_x0000_t202" style="position:absolute;left:9000;top:3304;width:2700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w/78A&#10;AADbAAAADwAAAGRycy9kb3ducmV2LnhtbERPS4vCMBC+C/6HMII3mypU1mqUVRC8uT4u3oZmbMs2&#10;k5BE7f77jbCwt/n4nrPa9KYTT/KhtaxgmuUgiCurW64VXC/7yQeIEJE1dpZJwQ8F2KyHgxWW2r74&#10;RM9zrEUK4VCigiZGV0oZqoYMhsw64sTdrTcYE/S11B5fKdx0cpbnc2mw5dTQoKNdQ9X3+WEULK59&#10;cStO+e3+KPzR0Zert3On1HjUfy5BROrjv/jPfdBp/gzev6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vD/vwAAANsAAAAPAAAAAAAAAAAAAAAAAJgCAABkcnMvZG93bnJl&#10;di54bWxQSwUGAAAAAAQABAD1AAAAhAMAAAAA&#10;" strokecolor="#930" strokeweight="1.5pt">
              <v:textbox>
                <w:txbxContent>
                  <w:p w:rsidR="007B27C7" w:rsidRPr="00754862" w:rsidRDefault="007B27C7" w:rsidP="004558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Формируем ответственное отношение к своему здоровью</w:t>
                    </w:r>
                  </w:p>
                </w:txbxContent>
              </v:textbox>
            </v:shape>
          </v:group>
        </w:pict>
      </w: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824" w:rsidRDefault="00455824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 реализации Программы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используется сложившееся социально-педагогическое пространство М</w:t>
      </w:r>
      <w:r w:rsidR="00FE70D7" w:rsidRPr="00455824">
        <w:rPr>
          <w:rFonts w:ascii="Times New Roman" w:eastAsia="Times New Roman" w:hAnsi="Times New Roman" w:cs="Times New Roman"/>
          <w:sz w:val="24"/>
          <w:szCs w:val="24"/>
        </w:rPr>
        <w:t>БОУ С</w:t>
      </w:r>
      <w:r w:rsidRPr="00455824">
        <w:rPr>
          <w:rFonts w:ascii="Times New Roman" w:eastAsia="Times New Roman" w:hAnsi="Times New Roman" w:cs="Times New Roman"/>
          <w:sz w:val="24"/>
          <w:szCs w:val="24"/>
        </w:rPr>
        <w:t>ОШ, а также тесное сотрудничество со всеми заинтересованными учреждениями района.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строится с учетом возрастного критерия.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При планировании работы учитываются традиционные общешкольные, муниципальные, региональные, всероссийские мероприятия, связанные с юбилейными и государственными датами; положения о муниципальных, региональных, всероссийских конкурсах.</w:t>
      </w:r>
    </w:p>
    <w:p w:rsidR="003F1BBA" w:rsidRDefault="003F1BBA" w:rsidP="0045582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4.1. Формирование нормативно-правовой и информационно-методической базы</w:t>
      </w:r>
    </w:p>
    <w:p w:rsidR="00E93703" w:rsidRPr="00455824" w:rsidRDefault="00E93703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903"/>
        <w:gridCol w:w="1550"/>
        <w:gridCol w:w="2225"/>
        <w:gridCol w:w="3035"/>
      </w:tblGrid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и периодически пополнять картотеку федеральных, региональных, муниципальных законодательных актов по вопросам правового, гражданско-патриотического воспитания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 и УВР, 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государственной политики в области гражданско-патриотического воспитания 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паспортизацию школьного краеведческого музея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музея в формирован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бучающихся гордости за свою малую родину, школу, осознаний, необходимости увековечения памяти воинов и знаменательных событий истории 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презентацию разработок уроков, в ходе которых используется потенциал школьного краеведческого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методических объединений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развития школьного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краеведческого музея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перспектив развития школьного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краеведческого музея 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4.2. Методическая работа в области правового, гражданско-патриотического воспитания школьников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учебы классных руководителей, учителей-предметников, старшей 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вожатой, библиотекаря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"Российский патриотизм: истоки, современность, проблемы возрождения и раз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ития".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ВР, МО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МО по реализации программы правового, гражданско-патриотического воспитания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разработки по организации правового, гражданско-патриотического воспитания 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педагогами по использованию ИКТ в работе по правовому, гражданско-патриотическому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передового педагогического опыта, совершенствование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ИК-компетентности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накопительного опыта по организации правового, гражданско-патриотического воспитания в школе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передового педагогического опыта 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4.3. Гражданское образование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Использовать региональный компонент в содержании образования и воспитания обучающихся;</w:t>
      </w:r>
    </w:p>
    <w:p w:rsidR="003F1BBA" w:rsidRPr="00455824" w:rsidRDefault="003F1BBA" w:rsidP="00455824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образовательных способностей личности;</w:t>
      </w:r>
    </w:p>
    <w:p w:rsidR="003F1BBA" w:rsidRPr="00455824" w:rsidRDefault="003F1BBA" w:rsidP="00455824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Повысить интерес к творчеству.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и методы работы: </w:t>
      </w:r>
    </w:p>
    <w:p w:rsidR="003F1BBA" w:rsidRPr="00455824" w:rsidRDefault="003F1BBA" w:rsidP="00455824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Уроки истории, обществознания;</w:t>
      </w:r>
    </w:p>
    <w:p w:rsidR="003F1BBA" w:rsidRPr="00455824" w:rsidRDefault="003F1BBA" w:rsidP="00455824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 деятельность;</w:t>
      </w:r>
    </w:p>
    <w:p w:rsidR="003F1BBA" w:rsidRPr="00455824" w:rsidRDefault="003F1BBA" w:rsidP="00455824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Предметные недели.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499"/>
        <w:gridCol w:w="1347"/>
        <w:gridCol w:w="4576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предметных недель социальных дисциплин.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научно-практических конференций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олимпиад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Декабрь, март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гражданских компетентностей, духовно-нравственных ценностей, экономического мышления, нравственных идеалов и правовых норм. 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Растим патриота и гражданина России.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Воспитывать правосознание, способность к осознанию своих прав и прав другого человека.</w:t>
      </w:r>
    </w:p>
    <w:p w:rsidR="003F1BBA" w:rsidRPr="00455824" w:rsidRDefault="003F1BBA" w:rsidP="00455824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Формировать культуру проявления гражданской позиции.</w:t>
      </w:r>
    </w:p>
    <w:p w:rsidR="003F1BBA" w:rsidRPr="00455824" w:rsidRDefault="003F1BBA" w:rsidP="00455824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систему знаний, уважения и интереса к государственным символам России.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Классные часы;</w:t>
      </w:r>
    </w:p>
    <w:p w:rsidR="003F1BBA" w:rsidRPr="00455824" w:rsidRDefault="003F1BBA" w:rsidP="0045582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Ролевые и деловые игры;</w:t>
      </w:r>
    </w:p>
    <w:p w:rsidR="003F1BBA" w:rsidRPr="00455824" w:rsidRDefault="003F1BBA" w:rsidP="0045582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3F1BBA" w:rsidRPr="00455824" w:rsidRDefault="003F1BBA" w:rsidP="0045582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3F1BBA" w:rsidRPr="00455824" w:rsidRDefault="003F1BBA" w:rsidP="0045582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Акции и др.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5"/>
        <w:gridCol w:w="3335"/>
        <w:gridCol w:w="1294"/>
        <w:gridCol w:w="3837"/>
      </w:tblGrid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Растим патриота и гражданина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государственной, региональной, муниципальной, школьной символикой.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кружков: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"Лира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"Проба пера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олимпиадах, конкурсах различного уровня по вопросам правового, гражданского образования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муниципальном, региональном </w:t>
            </w:r>
            <w:proofErr w:type="gramStart"/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конкурса "Отечество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(социальный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проект).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школьного конкурса "А ну-ка, парни!"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Смотр строя и песни.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"Я - гражданин России" - торжественное вручение паспортов.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Усиление патриотической направленности в курсах социально-гуманитарных дисциплин.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ко Дню народного ед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инства.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ко Дню Конституции.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"Храни огонь родного очага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ко дню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ст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косырской от немецко-фашистских захватчиков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"Афганистан болит в моей душе".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Дискуссии:</w:t>
            </w:r>
          </w:p>
          <w:p w:rsidR="00E93703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"Если не я, то кто же?"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(9 класс);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-"Можно ли быть свободным без ответственности" 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депутатами администрации сельского поселения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Представительного Собрания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Тацинского района,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представителями общественных организаций и др. (согласно плану).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школьного музея, организация тематических экспозиций.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.Экскурсии в музеи, по историческим и памятным местам нашей Родины.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Общешкольные акции: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-"Милосердие" (ко дню инвалидов);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"Протяни руку другу" (сбор вещей для детей, особо нуждающихся в социальной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поддержке).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Конференция "Современное общество и новые нравственные качества. Как их воспитать?"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Тематические классные часы в Дни воинской славы России: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снятия блокады города Ленинграда (1944г.)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защитника Отечества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 советского народа в Великой Отечественной Войне 1941-1945 гг. (1945 г.)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День памяти защитников Отечества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разгрома советскими войсками немецко-фашистских войск в Курской битве (1943 г.)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Бородинского сражения русской армии под командованием М.И.Кутузова с французской армией (1812 г.)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начала контрнаступления советских войск против немецко-фашистских войск в битве под Москвой (1941 г.)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Участие в фестивале художественного творчества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"Мир начинается с детства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акциях «Забота» по оказанию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ветеранам и вдовам погибших воинов.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.Акция "Поздравление ветерану"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Неделя детской книги "Писатели и поэты о войне".</w:t>
            </w:r>
          </w:p>
          <w:p w:rsidR="00455824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смотре-конкурсе школьных музеев.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E93703">
            <w:pPr>
              <w:spacing w:after="0"/>
              <w:ind w:right="-4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E93703" w:rsidRDefault="00E93703" w:rsidP="00E93703">
            <w:pPr>
              <w:spacing w:after="0"/>
              <w:ind w:right="-4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  <w:p w:rsidR="00E93703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Гармоничное развитие личности, ее успешная социализация; воспитание школьников в духе демократических ценностей; выработка и реализация умений и навыков активного и ответственного участия в жизни общества и государства, формирование высокого уровня правовой, политической культуры и культуры прав человека и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4.4. Формируем коммуникативные компетентности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F1BBA" w:rsidRPr="00455824" w:rsidRDefault="003F1BBA" w:rsidP="00455824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каждого ученика</w:t>
      </w:r>
    </w:p>
    <w:p w:rsidR="003F1BBA" w:rsidRPr="00455824" w:rsidRDefault="003F1BBA" w:rsidP="00455824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Актуализировать демократические установки в жизнедеятельности школьного сообщества</w:t>
      </w:r>
    </w:p>
    <w:p w:rsidR="003F1BBA" w:rsidRPr="00455824" w:rsidRDefault="003F1BBA" w:rsidP="00455824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Развить лидерские качества и привлечь членов школьного ученического самоуправления к решению социально-значимых проблем </w:t>
      </w:r>
    </w:p>
    <w:p w:rsidR="003F1BBA" w:rsidRPr="00455824" w:rsidRDefault="003F1BBA" w:rsidP="00455824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Научить сотрудничать с социумом </w:t>
      </w:r>
    </w:p>
    <w:p w:rsidR="003F1BBA" w:rsidRPr="00455824" w:rsidRDefault="003F1BBA" w:rsidP="00455824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Включить школьников в реальные социально значимые дела.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самоуправление;</w:t>
      </w:r>
    </w:p>
    <w:p w:rsidR="003F1BBA" w:rsidRPr="00455824" w:rsidRDefault="003F1BBA" w:rsidP="0045582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Акции</w:t>
      </w:r>
    </w:p>
    <w:p w:rsidR="003F1BBA" w:rsidRPr="00455824" w:rsidRDefault="003F1BBA" w:rsidP="0045582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3"/>
        <w:gridCol w:w="2525"/>
        <w:gridCol w:w="1551"/>
        <w:gridCol w:w="3812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коммуникативные компетентности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1. Акция "Выборы".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"Лучший класс".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органов ученического самоуправления.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Выпуск газеты "Планета детства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.Рейды: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"Что у вас, ребята в рюкзаках?";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"Школьная форма"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волонтеровском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движении.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 "Ученическое самоуправление - достойно уважения"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Школа актива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интегрированной системы воспитания и обучения, способствующей развитию личности. Готовность выпускников к жизни и труду в условиях демократического общества.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4.5. Формируем правовую культуру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понимание необходимости изучения прав человека</w:t>
      </w:r>
    </w:p>
    <w:p w:rsidR="003F1BBA" w:rsidRPr="00455824" w:rsidRDefault="003F1BBA" w:rsidP="0045582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Способствовать профилактике противоправного поведения; </w:t>
      </w:r>
    </w:p>
    <w:p w:rsidR="003F1BBA" w:rsidRPr="00455824" w:rsidRDefault="003F1BBA" w:rsidP="0045582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Воспитать обучающихся в духе уважения прав и свобод других людей </w:t>
      </w:r>
    </w:p>
    <w:p w:rsidR="003F1BBA" w:rsidRPr="00455824" w:rsidRDefault="003F1BBA" w:rsidP="0045582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Обеспечить всестороннюю информированность о правах и свободах;</w:t>
      </w:r>
    </w:p>
    <w:p w:rsidR="003F1BBA" w:rsidRPr="00455824" w:rsidRDefault="003F1BBA" w:rsidP="0045582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Воспитать дисциплинированность, законопослушность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Классные часы</w:t>
      </w:r>
    </w:p>
    <w:p w:rsidR="003F1BBA" w:rsidRPr="00455824" w:rsidRDefault="003F1BBA" w:rsidP="0045582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Беседы </w:t>
      </w:r>
    </w:p>
    <w:p w:rsidR="003F1BBA" w:rsidRPr="00455824" w:rsidRDefault="003F1BBA" w:rsidP="0045582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</w:p>
    <w:p w:rsidR="003F1BBA" w:rsidRPr="00455824" w:rsidRDefault="003F1BBA" w:rsidP="0045582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Акции</w:t>
      </w:r>
    </w:p>
    <w:p w:rsidR="00FE70D7" w:rsidRPr="00455824" w:rsidRDefault="00FE70D7" w:rsidP="0045582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937"/>
        <w:gridCol w:w="1524"/>
        <w:gridCol w:w="4049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правовую культуру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тематических классных часов: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"Мораль и закон";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"Мои права, мои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"Закон обо мне и мне, о законе";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"Азбука выживания" и др. 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.Встречи с работниками прокуратуры, ИДН, комиссии по делам несовершеннолетних и защите их прав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.Круглый стол "Бездна, в которую надо заглянуть"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Акции: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"Мы выбираем жизнь!";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 "Брось сигарету!"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правового лектория (согласно плану).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игр по безопасности дорожного движения: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-"</w:t>
            </w:r>
            <w:proofErr w:type="spell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(1-3 </w:t>
            </w:r>
            <w:proofErr w:type="gramEnd"/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-"Безопасное колесо" (5-7кл)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районных конкурсах: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отрядов ЮИД;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-"Безопасное колесо" 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отрядов ЮИД и ЮДПД.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E70D7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районному плану работы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районному плану работы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формирования правовой компетентности молодых граждан России, социализацию личности через развитие у обучающихся высокой гражданственности, правового сознания, чувства верности своему Отечеству, критического и преобразующего отношения к социальной действительности, а также готовности к реализации своих прав и выполнению конституционных обязанностей.</w:t>
            </w:r>
            <w:proofErr w:type="gramEnd"/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4.6. Формируем духовно-нравственные ценности 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Утвердить в сознании 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гражданские, правовые и общечеловеческие ценности, взгляды и убеждения.</w:t>
      </w:r>
    </w:p>
    <w:p w:rsidR="003F1BBA" w:rsidRPr="00455824" w:rsidRDefault="003F1BBA" w:rsidP="00455824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Привлечь обучающихся к работе по возрождению, сохранению и приумножению культурных, духовно-нравственных ценностей, накопленных поколениями России и региона.</w:t>
      </w:r>
    </w:p>
    <w:p w:rsidR="003F1BBA" w:rsidRPr="00455824" w:rsidRDefault="003F1BBA" w:rsidP="00455824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Возродить традиции и обычаи народов России.</w:t>
      </w:r>
    </w:p>
    <w:p w:rsidR="003F1BBA" w:rsidRPr="00455824" w:rsidRDefault="003F1BBA" w:rsidP="00455824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выражения и применения своих художественных способностей.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Экскурсии, выставки</w:t>
      </w:r>
    </w:p>
    <w:p w:rsidR="003F1BBA" w:rsidRPr="00455824" w:rsidRDefault="003F1BBA" w:rsidP="0045582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Конкурсы, фестивали</w:t>
      </w:r>
    </w:p>
    <w:p w:rsidR="003F1BBA" w:rsidRPr="00455824" w:rsidRDefault="003F1BBA" w:rsidP="0045582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Работа кружков</w:t>
      </w:r>
    </w:p>
    <w:p w:rsidR="003F1BBA" w:rsidRPr="00455824" w:rsidRDefault="003F1BBA" w:rsidP="00455824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Концерты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3136"/>
        <w:gridCol w:w="1172"/>
        <w:gridCol w:w="3788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духовно - нравственные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 в районных и школьных творческих конкурсах.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гостиные и вечера отдыха.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праздника "Проводы Масленицы"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выставок детского творчества.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ind w:left="-100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D7" w:rsidRPr="00455824" w:rsidRDefault="00FE70D7" w:rsidP="00455824">
            <w:pPr>
              <w:spacing w:after="0"/>
              <w:ind w:left="-10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hAnsi="Times New Roman" w:cs="Times New Roman"/>
                <w:sz w:val="24"/>
                <w:szCs w:val="24"/>
              </w:rPr>
              <w:t>5. Проведение мероприятий</w:t>
            </w:r>
          </w:p>
          <w:p w:rsidR="00FE70D7" w:rsidRPr="00455824" w:rsidRDefault="00FE70D7" w:rsidP="00455824">
            <w:pPr>
              <w:spacing w:after="0"/>
              <w:ind w:left="-100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24">
              <w:rPr>
                <w:rFonts w:ascii="Times New Roman" w:hAnsi="Times New Roman" w:cs="Times New Roman"/>
                <w:sz w:val="24"/>
                <w:szCs w:val="24"/>
              </w:rPr>
              <w:t>по пропаганде духовно-нравственных ценностей и традиций, уважительного отношения к женщине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0D7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Возрождение, сохранение и приумножение культурных, духовно-нравственных ценностей, накопленных поколениями России и региона.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читателя, слушателя, зрителя.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умения, потребности и привычки создавать прекрасное. 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4.7. Мой край родной.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Изучать историю родного края.</w:t>
      </w:r>
    </w:p>
    <w:p w:rsidR="003F1BBA" w:rsidRPr="00455824" w:rsidRDefault="003F1BBA" w:rsidP="00455824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позицию "Я - гражданин".</w:t>
      </w:r>
    </w:p>
    <w:p w:rsidR="003F1BBA" w:rsidRPr="00455824" w:rsidRDefault="003F1BBA" w:rsidP="00455824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экологическое поведение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Экскурсии, выставки</w:t>
      </w:r>
    </w:p>
    <w:p w:rsidR="003F1BBA" w:rsidRPr="00455824" w:rsidRDefault="003F1BBA" w:rsidP="00455824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3F1BBA" w:rsidRPr="00455824" w:rsidRDefault="003F1BBA" w:rsidP="00455824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Трудовые десанты</w:t>
      </w:r>
    </w:p>
    <w:p w:rsidR="003F1BBA" w:rsidRPr="00455824" w:rsidRDefault="003F1BBA" w:rsidP="00455824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Акции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3336"/>
        <w:gridCol w:w="2185"/>
        <w:gridCol w:w="3026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походов, экскурсий по родному краю.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социальной рекламы "Я люблю свою малую Родину"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сочинений "Родной мой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край"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интересными людьми Тацинского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благоустройстве школьной территории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декоративно-прикладного творчества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области и района на уроках истории, географии, краеведения.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районному плану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К знаменательным датам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любви к родному краю как к своей малой Родине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4.8. Я и моя семья.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Воспитывать культуру семейных отношений, позитивных семейных ценностей.</w:t>
      </w:r>
    </w:p>
    <w:p w:rsidR="003F1BBA" w:rsidRPr="00455824" w:rsidRDefault="003F1BBA" w:rsidP="00455824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Повышать педагогическую и психологическую компетенцию родителей.</w:t>
      </w:r>
    </w:p>
    <w:p w:rsidR="003F1BBA" w:rsidRPr="00455824" w:rsidRDefault="003F1BBA" w:rsidP="00455824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Включение родителей в работу по реализации целевой программы воспитательной системы школы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3F1BBA" w:rsidRPr="00455824" w:rsidRDefault="003F1BBA" w:rsidP="00455824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Родительские собрания</w:t>
      </w:r>
    </w:p>
    <w:p w:rsidR="003F1BBA" w:rsidRPr="00455824" w:rsidRDefault="003F1BBA" w:rsidP="00455824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</w:t>
      </w:r>
    </w:p>
    <w:p w:rsidR="003F1BBA" w:rsidRPr="00455824" w:rsidRDefault="003F1BBA" w:rsidP="00455824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Совместные праздники</w:t>
      </w:r>
    </w:p>
    <w:p w:rsidR="003F1BBA" w:rsidRDefault="003F1BBA" w:rsidP="00455824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Родительский лекторий</w:t>
      </w:r>
    </w:p>
    <w:p w:rsidR="00E93703" w:rsidRDefault="00E93703" w:rsidP="00E9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703" w:rsidRPr="00455824" w:rsidRDefault="00E93703" w:rsidP="00E9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0"/>
        <w:gridCol w:w="4268"/>
        <w:gridCol w:w="1639"/>
        <w:gridCol w:w="2704"/>
      </w:tblGrid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E70D7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"Моя родословная"</w:t>
            </w: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"Профессии моих родителей"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матери: организация выставок "Руками мамы", выставки рисунков "Профессия моей мамы", "Портрет моей мамы", фотоконкурса "Мамины глаза"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семейных классных праздников</w:t>
            </w:r>
          </w:p>
          <w:p w:rsidR="003F1BBA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семьи</w:t>
            </w:r>
          </w:p>
          <w:p w:rsidR="00E93703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соревнований "Мама, папа, я - спортивная семья".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педвсеобучей</w:t>
            </w:r>
            <w:proofErr w:type="spellEnd"/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родительского комитета школы.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родительского лектория.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ноябрь январь март май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декабрь февраль апрель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как важнейшей жизненной ценности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4.9. Здоровье - твоё богатство и безопасность Родины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1BBA" w:rsidRPr="00455824" w:rsidRDefault="003F1BBA" w:rsidP="004558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физического и физиологического развития обучающихся, для формирования здорового образа жизни.</w:t>
      </w:r>
    </w:p>
    <w:p w:rsidR="003F1BBA" w:rsidRPr="00455824" w:rsidRDefault="003F1BBA" w:rsidP="004558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</w:t>
      </w:r>
    </w:p>
    <w:p w:rsidR="003F1BBA" w:rsidRPr="00455824" w:rsidRDefault="003F1BBA" w:rsidP="00455824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Предупреждение втягивания детей в нездоровый образ жизни, в алкоголизм и наркоманию.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методы работы:</w:t>
      </w:r>
    </w:p>
    <w:p w:rsidR="003F1BBA" w:rsidRPr="00455824" w:rsidRDefault="003F1BBA" w:rsidP="00455824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Классные часы</w:t>
      </w:r>
    </w:p>
    <w:p w:rsidR="003F1BBA" w:rsidRPr="00455824" w:rsidRDefault="003F1BBA" w:rsidP="00455824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Работа спортивных секций</w:t>
      </w:r>
    </w:p>
    <w:p w:rsidR="003F1BBA" w:rsidRPr="00455824" w:rsidRDefault="003F1BBA" w:rsidP="00455824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Турниры, состязания, первенство</w:t>
      </w:r>
    </w:p>
    <w:p w:rsidR="003F1BBA" w:rsidRDefault="003F1BBA" w:rsidP="00455824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Спортивные праздники, дни здоровья</w:t>
      </w:r>
    </w:p>
    <w:p w:rsidR="00E93703" w:rsidRPr="00455824" w:rsidRDefault="00E93703" w:rsidP="00455824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1"/>
        <w:gridCol w:w="3131"/>
        <w:gridCol w:w="1464"/>
        <w:gridCol w:w="3585"/>
      </w:tblGrid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F1BBA" w:rsidRPr="00455824" w:rsidTr="007B27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- твоё богатство и безопасность Родины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Физкультминутки на уроках. 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спортивных секций.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Дней 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="00FE70D7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Школьные соревнования по игровым видам спорта и легкой атлетике;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Турниры по нас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тольному теннису, волейболу, мини-футболу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.Спортив</w:t>
            </w: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турнир "Веселые старты" (1-4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Спортивный марафон "Я выбираю жизнь!"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1BBA"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.Профилактические беседы по предупреждению распространения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:rsidR="003F1BBA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703" w:rsidRDefault="00E93703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E70D7" w:rsidRPr="00455824" w:rsidRDefault="00FE70D7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своему здоровью, здоровью своего народа.</w:t>
            </w:r>
          </w:p>
          <w:p w:rsidR="003F1BBA" w:rsidRPr="00455824" w:rsidRDefault="003F1BBA" w:rsidP="0045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школьников к физическому труду и будущей службе в армии; закрепление в психике ребенка стремления к здоровому образу жизни и здоровому развитию тела</w:t>
            </w:r>
          </w:p>
        </w:tc>
      </w:tr>
    </w:tbl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VII.Прогнозируемый</w:t>
      </w:r>
      <w:proofErr w:type="spellEnd"/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возрождение истинных духовных ценностей российского народа;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утверждение семейных ценностей в сознании молодого поколения;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трансляция патриотических ценностей и образцов патриотического поведения;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стремление молодежи к службе в Вооруженных Силах, готовность к защите Отечества, сохранение и развитие его славных боевых и трудовых традиций.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 xml:space="preserve"> исключение из практики работы дублирования мероприятий, чрезмерного их обилия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разработка и апробирование модели современного школьника на каждом этапе его развития</w:t>
      </w:r>
    </w:p>
    <w:p w:rsidR="00455824" w:rsidRPr="00455824" w:rsidRDefault="00455824" w:rsidP="0045582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824">
        <w:rPr>
          <w:rFonts w:ascii="Times New Roman" w:hAnsi="Times New Roman" w:cs="Times New Roman"/>
          <w:sz w:val="24"/>
          <w:szCs w:val="24"/>
        </w:rPr>
        <w:t>реализация программы способствует развитию патриотической направленности школьника:</w:t>
      </w:r>
    </w:p>
    <w:p w:rsidR="00455824" w:rsidRPr="00455824" w:rsidRDefault="00455824" w:rsidP="00455824">
      <w:pPr>
        <w:pStyle w:val="a3"/>
        <w:numPr>
          <w:ilvl w:val="0"/>
          <w:numId w:val="33"/>
        </w:numPr>
        <w:spacing w:before="0" w:beforeAutospacing="0" w:after="0" w:afterAutospacing="0" w:line="276" w:lineRule="auto"/>
      </w:pPr>
      <w:r w:rsidRPr="00455824">
        <w:lastRenderedPageBreak/>
        <w:t>участвуя в поисковой работе, в олимпиадах, викторинах, конференциях, ребята узнают историю родного края, его трудовую и боевую историю, историю родной школы. Расширяется их кругозор, формируются познавательные потребности;</w:t>
      </w:r>
    </w:p>
    <w:p w:rsidR="00455824" w:rsidRPr="00455824" w:rsidRDefault="00455824" w:rsidP="00455824">
      <w:pPr>
        <w:pStyle w:val="a3"/>
        <w:numPr>
          <w:ilvl w:val="0"/>
          <w:numId w:val="33"/>
        </w:numPr>
        <w:spacing w:before="0" w:beforeAutospacing="0" w:after="0" w:afterAutospacing="0" w:line="276" w:lineRule="auto"/>
      </w:pPr>
      <w:r w:rsidRPr="00455824">
        <w:t> участвуя во всех делах и акциях, ребята проникаются сознанием, что высшей нравственной ценностью является Родина, любовь к родному краю, люди как носители высоких нравственных качеств, созидатели, способствующие процветанию родного края. Общаясь с этими людьми, ребята проникаются желанием поступать так же, как и они, вносить свой посильный вклад в общее дело;</w:t>
      </w:r>
    </w:p>
    <w:p w:rsidR="00455824" w:rsidRPr="00455824" w:rsidRDefault="00455824" w:rsidP="00455824">
      <w:pPr>
        <w:pStyle w:val="a3"/>
        <w:numPr>
          <w:ilvl w:val="0"/>
          <w:numId w:val="33"/>
        </w:numPr>
        <w:spacing w:before="0" w:beforeAutospacing="0" w:after="0" w:afterAutospacing="0" w:line="276" w:lineRule="auto"/>
      </w:pPr>
      <w:r w:rsidRPr="00455824">
        <w:t>в ходе и в результате педагогических ситуаций, организуемых в разных видах деятельности, в разных отношениях, школьники осознают себя патриотами Родины, гражданами великой страны, патриотами родного города. Они испытывают чувство удовлетворения от своей деятельности, в которой преобладают гуманистические мотивы деятельности — «на людей», «на дело». В заботе о старшем поколении проявляется умение сострадать, любить, заботиться;</w:t>
      </w:r>
    </w:p>
    <w:p w:rsidR="00455824" w:rsidRPr="00455824" w:rsidRDefault="00455824" w:rsidP="00455824">
      <w:pPr>
        <w:pStyle w:val="a3"/>
        <w:numPr>
          <w:ilvl w:val="0"/>
          <w:numId w:val="33"/>
        </w:numPr>
        <w:spacing w:before="0" w:beforeAutospacing="0" w:after="0" w:afterAutospacing="0" w:line="276" w:lineRule="auto"/>
      </w:pPr>
      <w:r w:rsidRPr="00455824">
        <w:t> участие в делах и акциях развивает умение трудиться, сотрудничать, коллективно решать творческие задачи, желание совершать гражданские поступки: ведь дела, в которых они участвуют, несут в себе патриотический смысл, а значит всё это — гражданские поступки.</w:t>
      </w:r>
    </w:p>
    <w:p w:rsidR="003F1BBA" w:rsidRPr="00455824" w:rsidRDefault="00455824" w:rsidP="00455824">
      <w:pPr>
        <w:pStyle w:val="a3"/>
        <w:spacing w:before="0" w:beforeAutospacing="0" w:after="0" w:afterAutospacing="0" w:line="276" w:lineRule="auto"/>
      </w:pPr>
      <w:r w:rsidRPr="00455824">
        <w:t xml:space="preserve">Таким образом, вся широкомасштабная работа по реализации программы   выстраивается в целенаправленную систему патриотического воспитания, приобретает комплексный </w:t>
      </w:r>
      <w:proofErr w:type="spellStart"/>
      <w:r w:rsidRPr="00455824">
        <w:t>характер</w:t>
      </w:r>
      <w:proofErr w:type="gramStart"/>
      <w:r w:rsidRPr="00455824">
        <w:t>.</w:t>
      </w:r>
      <w:r w:rsidR="003F1BBA" w:rsidRPr="00455824">
        <w:t>П</w:t>
      </w:r>
      <w:proofErr w:type="gramEnd"/>
      <w:r w:rsidR="003F1BBA" w:rsidRPr="00455824">
        <w:t>рограмма</w:t>
      </w:r>
      <w:proofErr w:type="spellEnd"/>
      <w:r w:rsidR="003F1BBA" w:rsidRPr="00455824">
        <w:t xml:space="preserve">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="003F1BBA" w:rsidRPr="00455824">
        <w:t>обучающихся</w:t>
      </w:r>
      <w:proofErr w:type="gramEnd"/>
      <w:r w:rsidR="003F1BBA" w:rsidRPr="00455824">
        <w:t>, как основа личности будущего гражданина России.</w:t>
      </w:r>
    </w:p>
    <w:p w:rsidR="00E93703" w:rsidRDefault="00E93703" w:rsidP="004558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BBA" w:rsidRPr="00455824" w:rsidRDefault="003F1BBA" w:rsidP="004558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>VIII.Список</w:t>
      </w:r>
      <w:proofErr w:type="spellEnd"/>
      <w:r w:rsidRPr="0045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литературы.</w:t>
      </w:r>
    </w:p>
    <w:p w:rsidR="003F1BBA" w:rsidRPr="00455824" w:rsidRDefault="003F1BBA" w:rsidP="00455824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"Патриотическое вос</w:t>
      </w:r>
      <w:r w:rsidR="00E93703">
        <w:rPr>
          <w:rFonts w:ascii="Times New Roman" w:eastAsia="Times New Roman" w:hAnsi="Times New Roman" w:cs="Times New Roman"/>
          <w:sz w:val="24"/>
          <w:szCs w:val="24"/>
        </w:rPr>
        <w:t>питание граждан РФ на 2011 - 2015 годы". М.,2011</w:t>
      </w:r>
    </w:p>
    <w:p w:rsidR="003F1BBA" w:rsidRPr="00E93703" w:rsidRDefault="003F1BBA" w:rsidP="00E93703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Гражданское образование: содержание и активные методы обучения/ под редакцией Н.Воскресенской и С.Шехтера; при участии А.Иоффе и Ч.Уайта. - М.: Межрегиональная ассоциация "За гражданское образование"; фонд "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Сивитас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", 2005.-с 85 </w:t>
      </w:r>
    </w:p>
    <w:p w:rsidR="003F1BBA" w:rsidRPr="00E93703" w:rsidRDefault="003F1BBA" w:rsidP="00E93703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Классные часы по гражданскому и правовому воспитанию: 5 - 11 классы</w:t>
      </w:r>
      <w:proofErr w:type="gramStart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В. А.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Великородского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, О. Е.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, Т. М.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Кумицкой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>. - М.: ВАКО, 2006</w:t>
      </w:r>
    </w:p>
    <w:p w:rsidR="003F1BBA" w:rsidRPr="00E93703" w:rsidRDefault="003F1BBA" w:rsidP="00E93703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Настольная книга по патриотическому воспитанию школьников: Методическое пособие для школьных администраторов, учителей, классных руководителей, педагогов дополнительного образования / авт.-сост. А. Н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Вырщиков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, М.Б.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Кусмарцев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, А. П.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Пашковец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.- М.: Глобус,2007. </w:t>
      </w:r>
    </w:p>
    <w:p w:rsidR="003F1BBA" w:rsidRPr="00455824" w:rsidRDefault="003F1BBA" w:rsidP="00455824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Растить патриотов. Автор-составитель А. А. Аронов. - М.: ДОСААФ, 1988.</w:t>
      </w:r>
    </w:p>
    <w:p w:rsidR="003F1BBA" w:rsidRPr="00E93703" w:rsidRDefault="003F1BBA" w:rsidP="00E93703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 / сост. Г. В. Дмитренко, Т. С. Зорина, Т. В. Черникова / под ред. Т. В.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Черниковой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>. - М.: Глобус,2006.</w:t>
      </w:r>
    </w:p>
    <w:p w:rsidR="003F1BBA" w:rsidRPr="00455824" w:rsidRDefault="003F1BBA" w:rsidP="00455824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>Технологические основы проектирования и конструирования учебного процесса/ В.М. Монахов. - Волгоград: Перемена, 1995</w:t>
      </w:r>
    </w:p>
    <w:p w:rsidR="00455824" w:rsidRPr="00E93703" w:rsidRDefault="003F1BBA" w:rsidP="00E93703">
      <w:pPr>
        <w:numPr>
          <w:ilvl w:val="0"/>
          <w:numId w:val="31"/>
        </w:numPr>
        <w:tabs>
          <w:tab w:val="clear" w:pos="502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Технология личностно-ориентированного образования/ </w:t>
      </w:r>
      <w:proofErr w:type="spellStart"/>
      <w:r w:rsidRPr="00455824">
        <w:rPr>
          <w:rFonts w:ascii="Times New Roman" w:eastAsia="Times New Roman" w:hAnsi="Times New Roman" w:cs="Times New Roman"/>
          <w:sz w:val="24"/>
          <w:szCs w:val="24"/>
        </w:rPr>
        <w:t>Н.С.Якиманская</w:t>
      </w:r>
      <w:proofErr w:type="spellEnd"/>
      <w:r w:rsidRPr="00455824">
        <w:rPr>
          <w:rFonts w:ascii="Times New Roman" w:eastAsia="Times New Roman" w:hAnsi="Times New Roman" w:cs="Times New Roman"/>
          <w:sz w:val="24"/>
          <w:szCs w:val="24"/>
        </w:rPr>
        <w:t xml:space="preserve">. - М: Сентябрь, 2001 </w:t>
      </w:r>
    </w:p>
    <w:p w:rsidR="00455824" w:rsidRPr="00455824" w:rsidRDefault="00455824" w:rsidP="00E93703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Вяземский Е.Е. Гражданское образование в основной школе. 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 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lastRenderedPageBreak/>
        <w:t xml:space="preserve"> Иоффе А.Н. Современные вызовы и риски развития гражданского образования в России. // Преподавание истории и обществознания в школе.- 2006.- № 9. 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 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455824">
        <w:t>Кумицкая</w:t>
      </w:r>
      <w:proofErr w:type="spellEnd"/>
      <w:r w:rsidRPr="00455824">
        <w:t>.- М.: 5 за знания,2006.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 Патриотическое воспитание. Нормативные правовые документы. 2-е издание, переработанное. М.: 2006.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455824">
        <w:t>Пашкович</w:t>
      </w:r>
      <w:proofErr w:type="spellEnd"/>
      <w:r w:rsidRPr="00455824">
        <w:t>. Волгоград: «Учитель», 2006.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455824">
        <w:t xml:space="preserve"> Салихова Р. Воспитание гражданина. // Воспитание школьников.- 2003. – № 1.</w:t>
      </w:r>
    </w:p>
    <w:p w:rsidR="00455824" w:rsidRPr="00455824" w:rsidRDefault="00455824" w:rsidP="00455824">
      <w:pPr>
        <w:pStyle w:val="ab"/>
        <w:numPr>
          <w:ilvl w:val="0"/>
          <w:numId w:val="31"/>
        </w:numPr>
        <w:tabs>
          <w:tab w:val="clear" w:pos="502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proofErr w:type="spellStart"/>
      <w:r w:rsidRPr="00455824">
        <w:t>Следзевский</w:t>
      </w:r>
      <w:proofErr w:type="spellEnd"/>
      <w:r w:rsidRPr="00455824">
        <w:t xml:space="preserve"> И.В., Вяземский Е.Е., Саватеев А.Д. Концепция гражданского образования в общеобразовательных учреждениях. // Преподавание истории и обществознания в школе.- 2002.- № 4.</w:t>
      </w:r>
    </w:p>
    <w:p w:rsidR="00341FEB" w:rsidRPr="00455824" w:rsidRDefault="00341FEB" w:rsidP="0045582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341FEB" w:rsidRPr="00455824" w:rsidSect="005D0DD4">
      <w:pgSz w:w="11906" w:h="16838"/>
      <w:pgMar w:top="567" w:right="850" w:bottom="1134" w:left="993" w:header="708" w:footer="708" w:gutter="0"/>
      <w:pgBorders w:offsetFrom="page">
        <w:top w:val="dotted" w:sz="6" w:space="24" w:color="0F243E" w:themeColor="text2" w:themeShade="80"/>
        <w:left w:val="dotted" w:sz="6" w:space="24" w:color="0F243E" w:themeColor="text2" w:themeShade="80"/>
        <w:bottom w:val="dotted" w:sz="6" w:space="24" w:color="0F243E" w:themeColor="text2" w:themeShade="80"/>
        <w:right w:val="dotted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AF"/>
      </v:shape>
    </w:pict>
  </w:numPicBullet>
  <w:numPicBullet w:numPicBulletId="1">
    <w:pict>
      <v:shape id="_x0000_i1051" type="#_x0000_t75" style="width:11.4pt;height:11.4pt" o:bullet="t">
        <v:imagedata r:id="rId2" o:title="j0115864"/>
      </v:shape>
    </w:pict>
  </w:numPicBullet>
  <w:abstractNum w:abstractNumId="0">
    <w:nsid w:val="00FA363A"/>
    <w:multiLevelType w:val="multilevel"/>
    <w:tmpl w:val="38E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63F0C"/>
    <w:multiLevelType w:val="multilevel"/>
    <w:tmpl w:val="BB0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D6D4F"/>
    <w:multiLevelType w:val="multilevel"/>
    <w:tmpl w:val="992CD3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4313"/>
    <w:multiLevelType w:val="multilevel"/>
    <w:tmpl w:val="D9C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0D36"/>
    <w:multiLevelType w:val="multilevel"/>
    <w:tmpl w:val="F52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A2B13"/>
    <w:multiLevelType w:val="multilevel"/>
    <w:tmpl w:val="618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25697"/>
    <w:multiLevelType w:val="multilevel"/>
    <w:tmpl w:val="3B8A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F473C"/>
    <w:multiLevelType w:val="multilevel"/>
    <w:tmpl w:val="1B0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2147A"/>
    <w:multiLevelType w:val="multilevel"/>
    <w:tmpl w:val="981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35B41"/>
    <w:multiLevelType w:val="multilevel"/>
    <w:tmpl w:val="1D4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4A23"/>
    <w:multiLevelType w:val="multilevel"/>
    <w:tmpl w:val="E47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067BE"/>
    <w:multiLevelType w:val="multilevel"/>
    <w:tmpl w:val="517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90A8E"/>
    <w:multiLevelType w:val="multilevel"/>
    <w:tmpl w:val="46E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C5D6F"/>
    <w:multiLevelType w:val="hybridMultilevel"/>
    <w:tmpl w:val="4CAA9C8C"/>
    <w:lvl w:ilvl="0" w:tplc="21B698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30BF2"/>
    <w:multiLevelType w:val="multilevel"/>
    <w:tmpl w:val="FD6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856AF"/>
    <w:multiLevelType w:val="multilevel"/>
    <w:tmpl w:val="692E9F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D410F"/>
    <w:multiLevelType w:val="hybridMultilevel"/>
    <w:tmpl w:val="24CE5D30"/>
    <w:lvl w:ilvl="0" w:tplc="21B698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C18EA"/>
    <w:multiLevelType w:val="multilevel"/>
    <w:tmpl w:val="E69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00A7C"/>
    <w:multiLevelType w:val="multilevel"/>
    <w:tmpl w:val="AFD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7379F"/>
    <w:multiLevelType w:val="multilevel"/>
    <w:tmpl w:val="FAD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D51C9"/>
    <w:multiLevelType w:val="multilevel"/>
    <w:tmpl w:val="AA7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8009E"/>
    <w:multiLevelType w:val="multilevel"/>
    <w:tmpl w:val="D4D468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5154514A"/>
    <w:multiLevelType w:val="multilevel"/>
    <w:tmpl w:val="99F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94B80"/>
    <w:multiLevelType w:val="multilevel"/>
    <w:tmpl w:val="585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A7CA0"/>
    <w:multiLevelType w:val="multilevel"/>
    <w:tmpl w:val="D30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DD6D2E"/>
    <w:multiLevelType w:val="multilevel"/>
    <w:tmpl w:val="85D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561EB"/>
    <w:multiLevelType w:val="multilevel"/>
    <w:tmpl w:val="5BF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20612"/>
    <w:multiLevelType w:val="multilevel"/>
    <w:tmpl w:val="360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95530"/>
    <w:multiLevelType w:val="multilevel"/>
    <w:tmpl w:val="9FD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F1350"/>
    <w:multiLevelType w:val="multilevel"/>
    <w:tmpl w:val="2FB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5341"/>
    <w:multiLevelType w:val="multilevel"/>
    <w:tmpl w:val="3B2A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CF7EFE"/>
    <w:multiLevelType w:val="multilevel"/>
    <w:tmpl w:val="588E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D07B5A"/>
    <w:multiLevelType w:val="multilevel"/>
    <w:tmpl w:val="0FA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85D57"/>
    <w:multiLevelType w:val="multilevel"/>
    <w:tmpl w:val="551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07484"/>
    <w:multiLevelType w:val="multilevel"/>
    <w:tmpl w:val="9EC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0"/>
  </w:num>
  <w:num w:numId="5">
    <w:abstractNumId w:val="3"/>
  </w:num>
  <w:num w:numId="6">
    <w:abstractNumId w:val="27"/>
  </w:num>
  <w:num w:numId="7">
    <w:abstractNumId w:val="19"/>
  </w:num>
  <w:num w:numId="8">
    <w:abstractNumId w:val="11"/>
  </w:num>
  <w:num w:numId="9">
    <w:abstractNumId w:val="8"/>
  </w:num>
  <w:num w:numId="10">
    <w:abstractNumId w:val="20"/>
  </w:num>
  <w:num w:numId="11">
    <w:abstractNumId w:val="33"/>
  </w:num>
  <w:num w:numId="12">
    <w:abstractNumId w:val="12"/>
  </w:num>
  <w:num w:numId="13">
    <w:abstractNumId w:val="32"/>
  </w:num>
  <w:num w:numId="14">
    <w:abstractNumId w:val="25"/>
  </w:num>
  <w:num w:numId="15">
    <w:abstractNumId w:val="18"/>
  </w:num>
  <w:num w:numId="16">
    <w:abstractNumId w:val="26"/>
  </w:num>
  <w:num w:numId="17">
    <w:abstractNumId w:val="29"/>
  </w:num>
  <w:num w:numId="18">
    <w:abstractNumId w:val="23"/>
  </w:num>
  <w:num w:numId="19">
    <w:abstractNumId w:val="22"/>
  </w:num>
  <w:num w:numId="20">
    <w:abstractNumId w:val="1"/>
  </w:num>
  <w:num w:numId="21">
    <w:abstractNumId w:val="28"/>
  </w:num>
  <w:num w:numId="22">
    <w:abstractNumId w:val="5"/>
  </w:num>
  <w:num w:numId="23">
    <w:abstractNumId w:val="10"/>
  </w:num>
  <w:num w:numId="24">
    <w:abstractNumId w:val="6"/>
  </w:num>
  <w:num w:numId="25">
    <w:abstractNumId w:val="9"/>
  </w:num>
  <w:num w:numId="26">
    <w:abstractNumId w:val="24"/>
  </w:num>
  <w:num w:numId="27">
    <w:abstractNumId w:val="31"/>
  </w:num>
  <w:num w:numId="28">
    <w:abstractNumId w:val="4"/>
  </w:num>
  <w:num w:numId="29">
    <w:abstractNumId w:val="17"/>
  </w:num>
  <w:num w:numId="30">
    <w:abstractNumId w:val="7"/>
  </w:num>
  <w:num w:numId="31">
    <w:abstractNumId w:val="21"/>
  </w:num>
  <w:num w:numId="32">
    <w:abstractNumId w:val="30"/>
  </w:num>
  <w:num w:numId="33">
    <w:abstractNumId w:val="2"/>
  </w:num>
  <w:num w:numId="34">
    <w:abstractNumId w:val="16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BBA"/>
    <w:rsid w:val="00034EEE"/>
    <w:rsid w:val="0009111C"/>
    <w:rsid w:val="00100DB6"/>
    <w:rsid w:val="00256B7F"/>
    <w:rsid w:val="00293001"/>
    <w:rsid w:val="002E7191"/>
    <w:rsid w:val="00304EEE"/>
    <w:rsid w:val="00341FEB"/>
    <w:rsid w:val="003F1BBA"/>
    <w:rsid w:val="00455824"/>
    <w:rsid w:val="005D0DD4"/>
    <w:rsid w:val="00617AB8"/>
    <w:rsid w:val="007A2D20"/>
    <w:rsid w:val="007B27C7"/>
    <w:rsid w:val="008B0C14"/>
    <w:rsid w:val="008B6166"/>
    <w:rsid w:val="00DF6D85"/>
    <w:rsid w:val="00E269F6"/>
    <w:rsid w:val="00E93703"/>
    <w:rsid w:val="00FE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6"/>
  </w:style>
  <w:style w:type="paragraph" w:styleId="1">
    <w:name w:val="heading 1"/>
    <w:basedOn w:val="a"/>
    <w:link w:val="10"/>
    <w:uiPriority w:val="9"/>
    <w:qFormat/>
    <w:rsid w:val="003F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F1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1BB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F1B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B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1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1B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B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1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B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BBA"/>
    <w:rPr>
      <w:color w:val="800080"/>
      <w:u w:val="single"/>
    </w:rPr>
  </w:style>
  <w:style w:type="character" w:styleId="a6">
    <w:name w:val="Emphasis"/>
    <w:basedOn w:val="a0"/>
    <w:uiPriority w:val="20"/>
    <w:qFormat/>
    <w:rsid w:val="003F1BBA"/>
    <w:rPr>
      <w:i/>
      <w:iCs/>
    </w:rPr>
  </w:style>
  <w:style w:type="character" w:styleId="a7">
    <w:name w:val="Strong"/>
    <w:basedOn w:val="a0"/>
    <w:uiPriority w:val="22"/>
    <w:qFormat/>
    <w:rsid w:val="003F1BB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B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formsearch-precise-i">
    <w:name w:val="yaform__search-precise-i"/>
    <w:basedOn w:val="a0"/>
    <w:rsid w:val="003F1B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F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F1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BBA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F1B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3F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F1BBA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F1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1BBA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3F1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1BBA"/>
  </w:style>
  <w:style w:type="character" w:customStyle="1" w:styleId="spelle">
    <w:name w:val="spelle"/>
    <w:basedOn w:val="a0"/>
    <w:rsid w:val="003F1BBA"/>
  </w:style>
  <w:style w:type="character" w:customStyle="1" w:styleId="grame">
    <w:name w:val="grame"/>
    <w:basedOn w:val="a0"/>
    <w:rsid w:val="003F1BBA"/>
  </w:style>
  <w:style w:type="character" w:customStyle="1" w:styleId="butback">
    <w:name w:val="butback"/>
    <w:basedOn w:val="a0"/>
    <w:rsid w:val="003F1BBA"/>
  </w:style>
  <w:style w:type="character" w:customStyle="1" w:styleId="submenu-table">
    <w:name w:val="submenu-table"/>
    <w:basedOn w:val="a0"/>
    <w:rsid w:val="003F1BBA"/>
  </w:style>
  <w:style w:type="paragraph" w:customStyle="1" w:styleId="wordsection1">
    <w:name w:val="wordsection1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F1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1BBA"/>
  </w:style>
  <w:style w:type="paragraph" w:customStyle="1" w:styleId="12">
    <w:name w:val="Абзац списка1"/>
    <w:basedOn w:val="a"/>
    <w:rsid w:val="003F1BBA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3F1B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F1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1BB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F1B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B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1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1B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B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1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B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BBA"/>
    <w:rPr>
      <w:color w:val="800080"/>
      <w:u w:val="single"/>
    </w:rPr>
  </w:style>
  <w:style w:type="character" w:styleId="a6">
    <w:name w:val="Emphasis"/>
    <w:basedOn w:val="a0"/>
    <w:uiPriority w:val="20"/>
    <w:qFormat/>
    <w:rsid w:val="003F1BBA"/>
    <w:rPr>
      <w:i/>
      <w:iCs/>
    </w:rPr>
  </w:style>
  <w:style w:type="character" w:styleId="a7">
    <w:name w:val="Strong"/>
    <w:basedOn w:val="a0"/>
    <w:uiPriority w:val="22"/>
    <w:qFormat/>
    <w:rsid w:val="003F1BB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B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formsearch-precise-i">
    <w:name w:val="yaform__search-precise-i"/>
    <w:basedOn w:val="a0"/>
    <w:rsid w:val="003F1B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F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F1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BBA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F1B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3F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F1BBA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F1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1BBA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3F1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1BBA"/>
  </w:style>
  <w:style w:type="character" w:customStyle="1" w:styleId="spelle">
    <w:name w:val="spelle"/>
    <w:basedOn w:val="a0"/>
    <w:rsid w:val="003F1BBA"/>
  </w:style>
  <w:style w:type="character" w:customStyle="1" w:styleId="grame">
    <w:name w:val="grame"/>
    <w:basedOn w:val="a0"/>
    <w:rsid w:val="003F1BBA"/>
  </w:style>
  <w:style w:type="character" w:customStyle="1" w:styleId="butback">
    <w:name w:val="butback"/>
    <w:basedOn w:val="a0"/>
    <w:rsid w:val="003F1BBA"/>
  </w:style>
  <w:style w:type="character" w:customStyle="1" w:styleId="submenu-table">
    <w:name w:val="submenu-table"/>
    <w:basedOn w:val="a0"/>
    <w:rsid w:val="003F1BBA"/>
  </w:style>
  <w:style w:type="paragraph" w:customStyle="1" w:styleId="wordsection1">
    <w:name w:val="wordsection1"/>
    <w:basedOn w:val="a"/>
    <w:rsid w:val="003F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F1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1BBA"/>
  </w:style>
  <w:style w:type="paragraph" w:customStyle="1" w:styleId="12">
    <w:name w:val="Абзац списка1"/>
    <w:basedOn w:val="a"/>
    <w:rsid w:val="003F1BBA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3F1B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DFD7-528F-4207-8363-83207A15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Скосырская СОШ</Company>
  <LinksUpToDate>false</LinksUpToDate>
  <CharactersWithSpaces>54813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Nosovskaya</cp:lastModifiedBy>
  <cp:revision>2</cp:revision>
  <dcterms:created xsi:type="dcterms:W3CDTF">2018-05-07T07:32:00Z</dcterms:created>
  <dcterms:modified xsi:type="dcterms:W3CDTF">2018-05-07T07:32:00Z</dcterms:modified>
</cp:coreProperties>
</file>