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F" w:rsidRPr="00396A7F" w:rsidRDefault="000C78BF" w:rsidP="00396A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sz w:val="24"/>
          <w:szCs w:val="24"/>
        </w:rPr>
        <w:t>ПУБЛИЧНЫЙ ОТЧЕТ</w:t>
      </w:r>
      <w:r w:rsidRPr="00396A7F">
        <w:rPr>
          <w:rFonts w:ascii="Times New Roman" w:eastAsia="Times New Roman" w:hAnsi="Times New Roman" w:cs="Times New Roman"/>
          <w:b/>
          <w:sz w:val="24"/>
          <w:szCs w:val="24"/>
        </w:rPr>
        <w:br/>
        <w:t>МБОУ СКОСЫРСКОЙ СРЕДНЕЙ ШКОЛЫ</w:t>
      </w:r>
      <w:r w:rsidRPr="00396A7F">
        <w:rPr>
          <w:rFonts w:ascii="Times New Roman" w:eastAsia="Times New Roman" w:hAnsi="Times New Roman" w:cs="Times New Roman"/>
          <w:b/>
          <w:sz w:val="24"/>
          <w:szCs w:val="24"/>
        </w:rPr>
        <w:br/>
        <w:t>ЗА  2014  ГОД</w:t>
      </w:r>
    </w:p>
    <w:p w:rsidR="00D5168E" w:rsidRPr="00396A7F" w:rsidRDefault="00D5168E" w:rsidP="00396A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8E" w:rsidRDefault="00D5168E" w:rsidP="00396A7F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учреждения.</w:t>
      </w:r>
    </w:p>
    <w:p w:rsidR="00D55F46" w:rsidRPr="00D55F46" w:rsidRDefault="00C64EF3" w:rsidP="00D55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55F46" w:rsidRPr="00D55F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55F46" w:rsidRPr="00D55F4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Скосырская средняя общеобразовательная школа функционирует с 1929 года.</w:t>
      </w:r>
    </w:p>
    <w:p w:rsidR="00D55F46" w:rsidRPr="00D55F46" w:rsidRDefault="00D55F46" w:rsidP="00D55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           Школа расположена по адресу: 347074 ст. Скосырская Тацинского района Ростовской области ул. Школьная, 5а, тел. 29-3-89, адрес электронной почты: skosschkool@yandex.ru</w:t>
      </w:r>
    </w:p>
    <w:p w:rsidR="00D55F46" w:rsidRPr="00D55F46" w:rsidRDefault="00D55F46" w:rsidP="00D55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           Учредителем МБОУ Скосырской СОШ является Отдел образования Администрации Тацинского района Ростовской области. </w:t>
      </w:r>
    </w:p>
    <w:p w:rsidR="00D55F46" w:rsidRDefault="00D55F46" w:rsidP="00D55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           На балансе школы находится  5 зданий. Здание школы постройки 1971 года  нуждается в капитальном ремонте.</w:t>
      </w:r>
    </w:p>
    <w:p w:rsidR="00396A7F" w:rsidRDefault="00D55F46" w:rsidP="00D55F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            Правовая основа является условием успешной работы школы. Процесс принятия решений и контроль исполнения их, кадровые вопросы и контроль качества учебн</w:t>
      </w:r>
      <w:proofErr w:type="gramStart"/>
      <w:r w:rsidRPr="00D55F4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 остается за администрацией школы, которая учитывает предложения и рекомендации всех участников образовательного процесса.</w:t>
      </w:r>
    </w:p>
    <w:p w:rsidR="001E7A63" w:rsidRDefault="00D55F46" w:rsidP="001E7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E7A63">
        <w:rPr>
          <w:rFonts w:ascii="Times New Roman" w:eastAsia="Times New Roman" w:hAnsi="Times New Roman" w:cs="Times New Roman"/>
          <w:sz w:val="24"/>
          <w:szCs w:val="24"/>
        </w:rPr>
        <w:t>Лицензия, выданная</w:t>
      </w: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области, серия 61 № 000909, </w:t>
      </w:r>
      <w:proofErr w:type="gramStart"/>
      <w:r w:rsidRPr="00D55F46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№ 1868 от 5 декабря 2011г.</w:t>
      </w:r>
      <w:r w:rsidR="001E7A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A63" w:rsidRPr="001E7A6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устанавливает, что Муниципальное общеобразовательное бюджетное учреждение</w:t>
      </w:r>
      <w:r w:rsidR="001E7A63">
        <w:rPr>
          <w:rFonts w:ascii="Times New Roman" w:eastAsia="Times New Roman" w:hAnsi="Times New Roman" w:cs="Times New Roman"/>
          <w:sz w:val="24"/>
          <w:szCs w:val="24"/>
        </w:rPr>
        <w:t xml:space="preserve"> Скосырская </w:t>
      </w:r>
      <w:r w:rsidR="001E7A63" w:rsidRPr="001E7A63">
        <w:rPr>
          <w:rFonts w:ascii="Times New Roman" w:eastAsia="Times New Roman" w:hAnsi="Times New Roman" w:cs="Times New Roman"/>
          <w:sz w:val="24"/>
          <w:szCs w:val="24"/>
        </w:rPr>
        <w:t xml:space="preserve"> средн</w:t>
      </w:r>
      <w:r w:rsidR="001E7A63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</w:t>
      </w:r>
      <w:r w:rsidR="001E7A63" w:rsidRPr="001E7A63">
        <w:rPr>
          <w:rFonts w:ascii="Times New Roman" w:eastAsia="Times New Roman" w:hAnsi="Times New Roman" w:cs="Times New Roman"/>
          <w:sz w:val="24"/>
          <w:szCs w:val="24"/>
        </w:rPr>
        <w:t xml:space="preserve">,  ИНН </w:t>
      </w:r>
      <w:r w:rsidR="001E7A63">
        <w:rPr>
          <w:rFonts w:ascii="Times New Roman" w:eastAsia="Times New Roman" w:hAnsi="Times New Roman" w:cs="Times New Roman"/>
          <w:sz w:val="24"/>
          <w:szCs w:val="24"/>
        </w:rPr>
        <w:t>6134002201</w:t>
      </w:r>
      <w:r w:rsidR="001E7A63" w:rsidRPr="001E7A63">
        <w:rPr>
          <w:rFonts w:ascii="Times New Roman" w:eastAsia="Times New Roman" w:hAnsi="Times New Roman" w:cs="Times New Roman"/>
          <w:sz w:val="24"/>
          <w:szCs w:val="24"/>
        </w:rPr>
        <w:t xml:space="preserve">  имеет право осуществления образовательной деятельности по образовательным программам, указанным в приложениях к настоящей лицензии. Лицензия бессрочная.</w:t>
      </w:r>
      <w:r w:rsidRPr="00D5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A63" w:rsidRDefault="001E7A63" w:rsidP="0066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A63">
        <w:rPr>
          <w:rFonts w:ascii="Times New Roman" w:eastAsia="Times New Roman" w:hAnsi="Times New Roman" w:cs="Times New Roman"/>
          <w:b/>
          <w:sz w:val="24"/>
          <w:szCs w:val="24"/>
        </w:rPr>
        <w:t>Аккредитация: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 №0000420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 xml:space="preserve"> апреля  201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 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>2348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A63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="00662AC5">
        <w:rPr>
          <w:rFonts w:ascii="Times New Roman" w:eastAsia="Times New Roman" w:hAnsi="Times New Roman" w:cs="Times New Roman"/>
          <w:sz w:val="24"/>
          <w:szCs w:val="24"/>
        </w:rPr>
        <w:t>ительна</w:t>
      </w:r>
      <w:proofErr w:type="gramEnd"/>
      <w:r w:rsidR="00662AC5">
        <w:rPr>
          <w:rFonts w:ascii="Times New Roman" w:eastAsia="Times New Roman" w:hAnsi="Times New Roman" w:cs="Times New Roman"/>
          <w:sz w:val="24"/>
          <w:szCs w:val="24"/>
        </w:rPr>
        <w:t xml:space="preserve"> до 22 апреля 2026 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43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7A63">
        <w:rPr>
          <w:rFonts w:ascii="Times New Roman" w:eastAsia="Times New Roman" w:hAnsi="Times New Roman" w:cs="Times New Roman"/>
          <w:sz w:val="24"/>
          <w:szCs w:val="24"/>
        </w:rPr>
        <w:t>Выдана</w:t>
      </w:r>
      <w:proofErr w:type="gramEnd"/>
      <w:r w:rsidR="00662AC5">
        <w:rPr>
          <w:rFonts w:ascii="Times New Roman" w:eastAsia="Times New Roman" w:hAnsi="Times New Roman" w:cs="Times New Roman"/>
          <w:sz w:val="24"/>
          <w:szCs w:val="24"/>
        </w:rPr>
        <w:t xml:space="preserve">  Региональной  службой по надзору и контролю в сфере образования Ростовской области</w:t>
      </w:r>
      <w:r w:rsidRPr="001E7A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AC5" w:rsidRPr="00662AC5" w:rsidRDefault="00662AC5" w:rsidP="00662AC5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+mn-ea" w:hAnsi="Times New Roman" w:cs="Times New Roman"/>
          <w:b/>
          <w:kern w:val="24"/>
          <w:sz w:val="24"/>
          <w:szCs w:val="24"/>
        </w:rPr>
        <w:t>Проектная мощность: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62AC5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>556</w:t>
      </w:r>
      <w:r w:rsidRPr="00662AC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челове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к,  реальная наполняемость - 106</w:t>
      </w:r>
      <w:r w:rsidRPr="00662AC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учащихся. </w:t>
      </w:r>
    </w:p>
    <w:p w:rsidR="0006117D" w:rsidRPr="0006117D" w:rsidRDefault="0006117D" w:rsidP="008134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11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Условия функционирования школы как образовательного учреждения и    юридического лица подтверждены основными документами: свидетельством о государственной регистрации образовательного учреждения и постановке на учет  в налоговом органе (свидетельство о внесении записи в Единый государственный реестр юридических лиц, серия 61№ 006304576 от 6 октября 2011 года), выдано МБОУ Скосырской СОШ Межрайонной инспекцией ФНС №22 по Ростовской области, Свидетельством о постановке на учет Российской организации в налоговом органе по месту нахождения на территории РФ, выданное МБОУ Скосырской СОШ Межрайонной инспекцией Федеральной налоговой службы №22 по Ростовской области.</w:t>
      </w:r>
    </w:p>
    <w:p w:rsidR="0006117D" w:rsidRPr="0006117D" w:rsidRDefault="0006117D" w:rsidP="008134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11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Школа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договором с Учредителем, решениями органов управления образованием, Типовым положением об общеобразовательном учреждении, иными правовыми актами Российской Федерации, Ростовской области, муниципальными правовыми актами, Уставом ОУ.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Телефоны: </w:t>
      </w:r>
      <w:r w:rsidRPr="006751DB">
        <w:rPr>
          <w:rFonts w:ascii="Times New Roman" w:eastAsia="Times New Roman" w:hAnsi="Times New Roman" w:cs="Times New Roman"/>
          <w:sz w:val="24"/>
          <w:szCs w:val="24"/>
        </w:rPr>
        <w:t xml:space="preserve"> 8(86397) 29389 (директор, секретарь);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Факс: </w:t>
      </w:r>
      <w:r w:rsidRPr="006751DB">
        <w:rPr>
          <w:rFonts w:ascii="Times New Roman" w:eastAsia="Times New Roman" w:hAnsi="Times New Roman" w:cs="Times New Roman"/>
          <w:sz w:val="24"/>
          <w:szCs w:val="24"/>
        </w:rPr>
        <w:t>факс: 8(86397) 29389</w:t>
      </w:r>
    </w:p>
    <w:p w:rsidR="006751DB" w:rsidRDefault="006751DB" w:rsidP="006751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e-mail:</w:t>
      </w:r>
      <w:r w:rsidRPr="00675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51DB">
        <w:rPr>
          <w:rFonts w:ascii="Times New Roman" w:eastAsia="Times New Roman" w:hAnsi="Times New Roman" w:cs="Times New Roman"/>
          <w:sz w:val="24"/>
          <w:szCs w:val="24"/>
        </w:rPr>
        <w:t>skosschkool@yandex.ru</w:t>
      </w:r>
      <w:r w:rsidRPr="00675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sz w:val="24"/>
          <w:szCs w:val="24"/>
        </w:rPr>
        <w:t>Адрес сайта в Интер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нет:</w:t>
      </w:r>
      <w:r w:rsidRPr="006751DB">
        <w:rPr>
          <w:rFonts w:ascii="Times New Roman" w:eastAsia="Times New Roman" w:hAnsi="Times New Roman" w:cs="Times New Roman"/>
          <w:sz w:val="24"/>
          <w:szCs w:val="24"/>
        </w:rPr>
        <w:t xml:space="preserve"> http://skos.ucoz.ru/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Численность персонала: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работников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751DB" w:rsidRPr="006751DB" w:rsidRDefault="006751DB" w:rsidP="006751DB">
      <w:pPr>
        <w:tabs>
          <w:tab w:val="left" w:pos="10800"/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персонал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751DB" w:rsidRPr="006751DB" w:rsidRDefault="006751DB" w:rsidP="006751DB">
      <w:pPr>
        <w:tabs>
          <w:tab w:val="left" w:pos="10800"/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бслуживающий персонал - 14</w:t>
      </w:r>
    </w:p>
    <w:p w:rsidR="006751DB" w:rsidRPr="006751DB" w:rsidRDefault="006751DB" w:rsidP="006751DB">
      <w:pPr>
        <w:tabs>
          <w:tab w:val="left" w:pos="10800"/>
          <w:tab w:val="left" w:pos="11160"/>
        </w:tabs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экономические</w:t>
      </w: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бюджетное финансирование.</w:t>
      </w:r>
    </w:p>
    <w:p w:rsidR="006751DB" w:rsidRPr="006751DB" w:rsidRDefault="006751DB" w:rsidP="006751DB">
      <w:pPr>
        <w:tabs>
          <w:tab w:val="left" w:pos="10800"/>
          <w:tab w:val="left" w:pos="11160"/>
        </w:tabs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социальные</w:t>
      </w:r>
      <w:r w:rsidR="00813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– благоприятные.</w:t>
      </w:r>
    </w:p>
    <w:p w:rsidR="004370F6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Wingdings 2" w:eastAsia="Times New Roman" w:hAnsi="Wingdings 2" w:cs="Wingdings 2"/>
          <w:b/>
          <w:sz w:val="24"/>
          <w:szCs w:val="24"/>
        </w:rPr>
        <w:t></w:t>
      </w:r>
      <w:r w:rsidRPr="00813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Социальный состав учащихся</w:t>
      </w:r>
    </w:p>
    <w:tbl>
      <w:tblPr>
        <w:tblW w:w="0" w:type="auto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1E0" w:firstRow="1" w:lastRow="1" w:firstColumn="1" w:lastColumn="1" w:noHBand="0" w:noVBand="0"/>
      </w:tblPr>
      <w:tblGrid>
        <w:gridCol w:w="5235"/>
        <w:gridCol w:w="2244"/>
      </w:tblGrid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неполных семей   </w:t>
            </w: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под  опекой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инвалиды</w:t>
            </w: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из многодетных семей</w:t>
            </w: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группы «риска»                      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на учете КДН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профилактическом учете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учете в ОДН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4D0" w:rsidRPr="008134D0" w:rsidTr="008134D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4D0" w:rsidRPr="008134D0" w:rsidRDefault="008134D0" w:rsidP="008134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ind w:left="432" w:hanging="432"/>
        <w:rPr>
          <w:rFonts w:ascii="Times New Roman" w:eastAsia="+mj-ea" w:hAnsi="Times New Roman" w:cs="Times New Roman"/>
          <w:b/>
          <w:spacing w:val="-20"/>
          <w:kern w:val="24"/>
          <w:position w:val="1"/>
          <w:sz w:val="24"/>
          <w:szCs w:val="24"/>
        </w:rPr>
      </w:pPr>
      <w:r w:rsidRPr="008134D0">
        <w:rPr>
          <w:rFonts w:ascii="Times New Roman" w:eastAsia="+mj-ea" w:hAnsi="Times New Roman" w:cs="Times New Roman"/>
          <w:b/>
          <w:spacing w:val="-20"/>
          <w:kern w:val="24"/>
          <w:position w:val="1"/>
          <w:sz w:val="24"/>
          <w:szCs w:val="24"/>
        </w:rPr>
        <w:t>Социальный состав семей:</w:t>
      </w:r>
    </w:p>
    <w:p w:rsidR="008134D0" w:rsidRPr="008134D0" w:rsidRDefault="008134D0" w:rsidP="008134D0">
      <w:pPr>
        <w:spacing w:after="0" w:line="240" w:lineRule="auto"/>
        <w:ind w:left="432" w:hanging="432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По месту работы: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>Рабочих - 41чел., служащих</w:t>
      </w:r>
      <w:r w:rsidR="004370F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>работники образования, культуры,</w:t>
      </w:r>
      <w:r w:rsidR="004370F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администрации, здравоохранения</w:t>
      </w: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29 чел.,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фермеры –  2 чел.,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>неработающие</w:t>
      </w:r>
      <w:proofErr w:type="gramEnd"/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30 чел.,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пенсионеры –  11чел., </w:t>
      </w:r>
    </w:p>
    <w:p w:rsidR="008134D0" w:rsidRP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домохозяйки –  17 чел. </w:t>
      </w: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Уровень образования родителей: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>Высшее</w:t>
      </w:r>
      <w:proofErr w:type="gramEnd"/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  14 чел;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среднее -  62 чел; </w:t>
      </w:r>
    </w:p>
    <w:p w:rsidR="004370F6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среднее специальное -  48 чел; </w:t>
      </w: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среднее профессиональное – 6 чел.   </w:t>
      </w: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8134D0">
        <w:rPr>
          <w:rFonts w:ascii="Times New Roman" w:eastAsia="+mn-ea" w:hAnsi="Times New Roman" w:cs="Times New Roman"/>
          <w:b/>
          <w:kern w:val="24"/>
          <w:sz w:val="24"/>
          <w:szCs w:val="24"/>
        </w:rPr>
        <w:t>Материальное благосостояние семей:</w:t>
      </w: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>Всего семей - 80</w:t>
      </w:r>
    </w:p>
    <w:p w:rsidR="008134D0" w:rsidRPr="008134D0" w:rsidRDefault="008134D0" w:rsidP="008134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Малообеспеченные семьи - 46 (наличие справки) </w:t>
      </w:r>
    </w:p>
    <w:p w:rsidR="006751DB" w:rsidRPr="006751DB" w:rsidRDefault="006751DB" w:rsidP="0067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AC5" w:rsidRPr="006751DB" w:rsidRDefault="00662AC5" w:rsidP="00662AC5">
      <w:pPr>
        <w:spacing w:after="0" w:line="240" w:lineRule="auto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</w:p>
    <w:p w:rsidR="006751DB" w:rsidRPr="006751DB" w:rsidRDefault="006751DB" w:rsidP="006751DB">
      <w:pPr>
        <w:spacing w:after="0"/>
        <w:ind w:left="432" w:hanging="432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6751DB">
        <w:rPr>
          <w:rFonts w:ascii="Times New Roman" w:eastAsia="+mn-ea" w:hAnsi="Times New Roman" w:cs="Times New Roman"/>
          <w:b/>
          <w:kern w:val="24"/>
          <w:sz w:val="24"/>
          <w:szCs w:val="24"/>
        </w:rPr>
        <w:t>Структура управления образовательным процессом: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+mn-ea" w:hAnsi="Times New Roman" w:cs="Times New Roman"/>
          <w:kern w:val="24"/>
          <w:sz w:val="24"/>
          <w:szCs w:val="24"/>
        </w:rPr>
        <w:t>Цель управления на уровне школы заключается в формировании демократического учреждения, в основу которого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751DB">
        <w:rPr>
          <w:rFonts w:ascii="Times New Roman" w:eastAsia="+mn-ea" w:hAnsi="Times New Roman" w:cs="Times New Roman"/>
          <w:kern w:val="24"/>
          <w:sz w:val="24"/>
          <w:szCs w:val="24"/>
        </w:rPr>
        <w:t>заложена идея психолого-педагогических, социально-педагогических, организационно-педагогических и правовых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751DB">
        <w:rPr>
          <w:rFonts w:ascii="Times New Roman" w:eastAsia="+mn-ea" w:hAnsi="Times New Roman" w:cs="Times New Roman"/>
          <w:kern w:val="24"/>
          <w:sz w:val="24"/>
          <w:szCs w:val="24"/>
        </w:rPr>
        <w:t>гарантий на полноценное образование.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+mn-ea" w:hAnsi="Times New Roman" w:cs="Times New Roman"/>
          <w:kern w:val="24"/>
          <w:sz w:val="24"/>
          <w:szCs w:val="24"/>
        </w:rPr>
        <w:t>Управление осуществляется на основе сотрудничества педагогического, ученического и родительского коллективов.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Административно-управленческий персонал: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- директор;</w:t>
      </w:r>
    </w:p>
    <w:p w:rsidR="006751DB" w:rsidRDefault="006751DB" w:rsidP="006751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заместители директора по учебно-воспитательной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боте, по воспитательной работе.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Учебно-вспомогательный персонал: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педагог-психолог, </w:t>
      </w: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педагог; </w:t>
      </w:r>
      <w:r w:rsidR="00AF59D6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библиотекарь.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 – общественное управлени</w:t>
      </w:r>
      <w:r w:rsidR="00AF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и самоуправление</w:t>
      </w:r>
      <w:r w:rsidRPr="00675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Коллегиальное управление осуществляется педагогическим советом и Управляющим советом школы. 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организационного характера решаются общим собранием трудового коллектива. В школе функционирует профсоюзный комитет, осуществляющий общественный контроль соблюдения трудового законодательства.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Высшим органом управления является педагогический совет – постоянно действующий руководящий орган, который опирается в своей деятельности на Управляющий совет школы. Педагогический совет обсуждает и принимает решения по вопросам содержания образования, разрабатывает и утверждает программу развития и образовательную программу школы. </w:t>
      </w: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Управляющий совет школы – представительный орган государственно-общественного управления, к полномочиям которого относится: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    нормативно–правовое обеспечение управления учебно-воспитательным процессом, 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    организация изучения социального заказа родителей, организация общественного контроля, 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    реализация стратегических направлений программы развития школы, защита прав участников образовательного процесса школы, 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    обеспечение представительства школы в государственных, муниципальных, общественных органах управления с целью установления партнерских управленческих отношений, </w:t>
      </w:r>
    </w:p>
    <w:p w:rsidR="006751DB" w:rsidRPr="006751DB" w:rsidRDefault="006751DB" w:rsidP="006751DB">
      <w:pPr>
        <w:spacing w:after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    привлечение и расходование бюджетных средств. </w:t>
      </w:r>
    </w:p>
    <w:p w:rsidR="006751DB" w:rsidRPr="006751DB" w:rsidRDefault="006751DB" w:rsidP="006751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совещательным органам управления относятся методические объединения учителей-предметников, а также создаваемые творческие группы педагогов, деятельность которых направлена на решение возникающих образовательных и профессиональных проблемах.</w:t>
      </w:r>
    </w:p>
    <w:p w:rsidR="006751DB" w:rsidRDefault="004370F6" w:rsidP="006751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751DB" w:rsidRPr="00675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сложилась система самоуправления. Первым звеном в системе самоуправления родителей являются классные родительские собрания. Далее следует Родительский комитет школы, который обеспечивает  права и обязанности родителей как участников образовательного процесса и  совместно с педагогическим сообществом участвует в реализации программы развития школы. Родительский комитет обсуждает проблемы воспитания и обучения учащихся, решаемые на педагогическом совете, участвует в проведении общешкольных мероприятий. </w:t>
      </w:r>
    </w:p>
    <w:p w:rsidR="008134D0" w:rsidRPr="008134D0" w:rsidRDefault="008134D0" w:rsidP="0081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   Система ученического самоуправления состоит из 2-х уровней: 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и школьное ученическое </w:t>
      </w:r>
    </w:p>
    <w:p w:rsidR="008134D0" w:rsidRPr="008134D0" w:rsidRDefault="008134D0" w:rsidP="0081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самоуправление. Структура первого уровня: ученическое управление на уровне классных коллективов (1-11 классы).  Высшим органом классного самоуправления является собрание класса, во главе которого находится староста. В начале учебного года в каждом классе и школьном детском объединении «Бригантина» проходят выборы активов  классов  и президента школьной республики, а также новых составов министерств: «Образования», «Труда», «Культуры», «Спорта», «Печати», «Шефской помощи».</w:t>
      </w:r>
    </w:p>
    <w:p w:rsidR="008134D0" w:rsidRPr="008134D0" w:rsidRDefault="004370F6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134D0"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  детского объединения «Бригантина», в который входят представители из 5-11 классов активный организатор  общешкольных массовых мероприятий, коллективных творческих дел, спортивных соревнований.</w:t>
      </w:r>
    </w:p>
    <w:p w:rsidR="008134D0" w:rsidRPr="008134D0" w:rsidRDefault="004370F6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134D0"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которые решал в прошедшем учебном году школьный актив: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организация коллективной творческой и познавательной деятельности;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обеспечение межгруппового единства в коллективе школы;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воспитание ответственного отношения к своим поступкам;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4) соблюдение принципов партнерства;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и сохранение традиций;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общественного мнения;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привлечение учителей и родителей к деятельности ученического совета;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8) привлечение детей к решению организационных вопросов в жизни школы;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9) создание оптимистического настроения в школьном коллективе.</w:t>
      </w:r>
    </w:p>
    <w:p w:rsidR="008134D0" w:rsidRPr="008134D0" w:rsidRDefault="004370F6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134D0"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последнее время сложилась система управления школой, которая допускает следующие ключевые возможности: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интересы каждого участника школьного сообщества;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соответствие общественных интересов интересам каждого участника образовательного процесса;</w:t>
      </w:r>
    </w:p>
    <w:p w:rsidR="008134D0" w:rsidRPr="008134D0" w:rsidRDefault="008134D0" w:rsidP="00813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 решать противоречия между участниками школьной жизни.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развития:</w:t>
      </w: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развития школы лежат документы, которые прогнозируют развитие образования в нашей школе. </w:t>
      </w:r>
      <w:proofErr w:type="gramStart"/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– нормативно-управленческий документ:  характеризующий имеющиеся достижения и проблемы, основные тенденции, цели, задачи и направления обучения, воспитания, развития учащихся,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системы; </w:t>
      </w: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устанавливающий приоритеты, стратегию и основные направления развития школы; определяющий роль и место школы в образ</w:t>
      </w:r>
      <w:r w:rsidR="0074702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сфере района и станицы</w:t>
      </w: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приводящий</w:t>
      </w:r>
      <w:proofErr w:type="gramEnd"/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школьного образования в состояние,  адекватное  потребностям отдельной личности и окружающего социума.</w:t>
      </w: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 определены на основе анализа развития школы в предшествующий период, социально-экономического положения школы, текущего состояния системы образования, анализа внешних образовательных потребностей и внутреннего потенциала школы. В Программе представлены основные концептуальные положения функционирования школы как системы, определены стратегия и тактика её дальнейшего развития, выделены главные направления преобразований, содержание предстоящей деятельности, планируемый результат и критерии его оценки.</w:t>
      </w: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Миссия школы</w:t>
      </w: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ставит перед собой цель - обеспечить условия необходимые </w:t>
      </w:r>
      <w:proofErr w:type="gramStart"/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4611" w:rsidRPr="004A4611" w:rsidRDefault="004A4611" w:rsidP="004A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Повышения качества образования во всех его аспектах и обеспечения хорошей успеваемости для всех.</w:t>
      </w:r>
    </w:p>
    <w:p w:rsidR="004A4611" w:rsidRPr="004A4611" w:rsidRDefault="004A4611" w:rsidP="004A4611">
      <w:pPr>
        <w:spacing w:after="0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Создания образовательной среды, в которой образование рассматривается как охватывающее все пути познания учащимися окружающего мира, накопления ценностей и жизненных навыков, которые отражают понимание мировых реальностей, и принятия на себя ответственности как граждан мира для обеспечения готовности к будущим переменам.</w:t>
      </w:r>
    </w:p>
    <w:p w:rsidR="001E7A63" w:rsidRDefault="001E7A63" w:rsidP="001E7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68E" w:rsidRPr="00396A7F" w:rsidRDefault="00D5168E" w:rsidP="001E7A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:rsidR="00D5168E" w:rsidRPr="00396A7F" w:rsidRDefault="00D5168E" w:rsidP="00396A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7F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3D41EF" w:rsidRPr="00396A7F" w:rsidRDefault="00D5168E" w:rsidP="00396A7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Ключевым звеном в административной работе школы являются кадры. Стратегическое направление работы с педагогическими кадрами – создание условий для профессионального саморазвития, готовности к инновациям, творческой самореализации, непрерывное совершенствование уровня педагогического мастерства учителей, их эрудиции и компетентности в области учебных предметов, методики и технологии их преподавания. </w:t>
      </w:r>
    </w:p>
    <w:p w:rsidR="00D5168E" w:rsidRPr="00396A7F" w:rsidRDefault="00D5168E" w:rsidP="00396A7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В школе работает 16 учителей. Средний возраст педагогов - 47 лет. На сегодня 87.5% учителей имеют высшее профессиональное образование.  Один учитель имеет звание «Заслуженный учитель  школ РФ», 2 учителя имеют звание «Отличник народного просвещения, 1учитель награжден знаком «Почетный работник образования».  В штатное расписание введены педагог-психолог и социальный педагог. 12.5% учителей имеют высшую и 43,7% первую квалификационную категорию, в школе  созданы условия для участия учителей во всех семинарах, конференциях, конкурсах различного уровня. Укомплектованность кадрами составляет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1870"/>
        <w:gridCol w:w="1813"/>
        <w:gridCol w:w="1417"/>
        <w:gridCol w:w="1064"/>
      </w:tblGrid>
      <w:tr w:rsidR="00D5168E" w:rsidRPr="00396A7F" w:rsidTr="003D41EF">
        <w:trPr>
          <w:trHeight w:val="552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4" w:type="dxa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168E" w:rsidRPr="00396A7F" w:rsidTr="003D41EF">
        <w:trPr>
          <w:trHeight w:val="418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81" w:type="dxa"/>
            <w:gridSpan w:val="2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68E" w:rsidRPr="00396A7F" w:rsidTr="003D41EF">
        <w:trPr>
          <w:trHeight w:val="423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81" w:type="dxa"/>
            <w:gridSpan w:val="2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168E" w:rsidRPr="00396A7F" w:rsidTr="003D41EF"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68E" w:rsidRPr="00396A7F" w:rsidTr="003D41EF">
        <w:trPr>
          <w:trHeight w:val="533"/>
        </w:trPr>
        <w:tc>
          <w:tcPr>
            <w:tcW w:w="3407" w:type="dxa"/>
            <w:vMerge w:val="restart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83" w:type="dxa"/>
            <w:gridSpan w:val="2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5168E" w:rsidRPr="00396A7F" w:rsidTr="003D41EF">
        <w:tc>
          <w:tcPr>
            <w:tcW w:w="3407" w:type="dxa"/>
            <w:vMerge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5168E" w:rsidRPr="00396A7F" w:rsidTr="003D41EF">
        <w:trPr>
          <w:trHeight w:val="467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Прошли  курсы повышения  квалификации </w:t>
            </w: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5168E" w:rsidRPr="00396A7F" w:rsidTr="003D41EF">
        <w:trPr>
          <w:trHeight w:val="409"/>
        </w:trPr>
        <w:tc>
          <w:tcPr>
            <w:tcW w:w="5277" w:type="dxa"/>
            <w:gridSpan w:val="2"/>
            <w:vMerge w:val="restart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813" w:type="dxa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D5168E" w:rsidRPr="00396A7F" w:rsidTr="003D41EF">
        <w:trPr>
          <w:trHeight w:val="415"/>
        </w:trPr>
        <w:tc>
          <w:tcPr>
            <w:tcW w:w="5277" w:type="dxa"/>
            <w:gridSpan w:val="2"/>
            <w:vMerge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5168E" w:rsidRPr="00396A7F" w:rsidTr="003D41EF">
        <w:trPr>
          <w:trHeight w:val="421"/>
        </w:trPr>
        <w:tc>
          <w:tcPr>
            <w:tcW w:w="5277" w:type="dxa"/>
            <w:gridSpan w:val="2"/>
            <w:vMerge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D5168E" w:rsidRPr="00396A7F" w:rsidTr="003D41EF">
        <w:trPr>
          <w:trHeight w:val="411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звание Заслуженный учитель 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D5168E" w:rsidRPr="00396A7F" w:rsidTr="003D41EF">
        <w:trPr>
          <w:trHeight w:val="469"/>
        </w:trPr>
        <w:tc>
          <w:tcPr>
            <w:tcW w:w="7090" w:type="dxa"/>
            <w:gridSpan w:val="3"/>
            <w:vAlign w:val="center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5168E" w:rsidRPr="00396A7F" w:rsidRDefault="00D5168E" w:rsidP="003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</w:tbl>
    <w:p w:rsidR="003D41EF" w:rsidRPr="00396A7F" w:rsidRDefault="003D41EF" w:rsidP="00396A7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68E" w:rsidRPr="00396A7F" w:rsidRDefault="00D5168E" w:rsidP="00396A7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2410"/>
        <w:gridCol w:w="1985"/>
      </w:tblGrid>
      <w:tr w:rsidR="009D0621" w:rsidRPr="00396A7F" w:rsidTr="009D0621">
        <w:tc>
          <w:tcPr>
            <w:tcW w:w="44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9D0621" w:rsidRPr="00396A7F" w:rsidTr="009D0621">
        <w:tc>
          <w:tcPr>
            <w:tcW w:w="44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621" w:rsidRPr="00396A7F" w:rsidTr="009D0621">
        <w:tc>
          <w:tcPr>
            <w:tcW w:w="44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Акулова Земфира </w:t>
            </w:r>
            <w:proofErr w:type="spell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Мирзалиевна</w:t>
            </w:r>
            <w:proofErr w:type="spellEnd"/>
          </w:p>
        </w:tc>
        <w:tc>
          <w:tcPr>
            <w:tcW w:w="2410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621" w:rsidRPr="00396A7F" w:rsidTr="009D0621">
        <w:tc>
          <w:tcPr>
            <w:tcW w:w="44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</w:tcPr>
          <w:p w:rsidR="009D0621" w:rsidRPr="00396A7F" w:rsidRDefault="009D0621" w:rsidP="00396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7029" w:rsidRDefault="00747029" w:rsidP="00396A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6BC" w:rsidRPr="00396A7F" w:rsidRDefault="006946BC" w:rsidP="00396A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7F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396A7F" w:rsidRPr="00396A7F" w:rsidRDefault="00396A7F" w:rsidP="00396A7F">
      <w:pPr>
        <w:pStyle w:val="a5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EF" w:rsidRPr="00396A7F" w:rsidRDefault="003D41EF" w:rsidP="00396A7F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A7F">
        <w:rPr>
          <w:rFonts w:ascii="Times New Roman" w:hAnsi="Times New Roman" w:cs="Times New Roman"/>
          <w:b/>
          <w:i/>
          <w:sz w:val="24"/>
          <w:szCs w:val="24"/>
        </w:rPr>
        <w:t>Характеристика образовательных программ.</w:t>
      </w:r>
    </w:p>
    <w:p w:rsidR="00396A7F" w:rsidRPr="00396A7F" w:rsidRDefault="00396A7F" w:rsidP="00396A7F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1EF" w:rsidRPr="008D7A4B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Начальное общее образование</w:t>
      </w:r>
      <w:r w:rsidRPr="008D7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 работают по ком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 «Школа России». УМК обеспечивает современное образование младшего школьника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он сориентирован на личностно-развивающее образование младших школьников;</w:t>
      </w:r>
    </w:p>
    <w:p w:rsidR="003D41EF" w:rsidRPr="00396A7F" w:rsidRDefault="003D41EF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гражданско-ориентированное образование младших школьников;</w:t>
      </w:r>
    </w:p>
    <w:p w:rsidR="00396A7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глобально-ориентированное образование младших школьников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характеристики комплекта «Школа России» взаимосвязаны, все проецируется на личность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отражают различные аспекты ее целостного развития, а их сочетание обеспечивает гармонизацию интересов человека, общества, государства и человечества в образовании. УМК обладает такими качествами как фундаментальность, надежность, стабильность, открытость новому, вариативность. Эти качества должны стать неотъемлемыми характеристиками начальной школы для того, чтобы она могла с успехом выполнить ее предназначение.</w:t>
      </w:r>
    </w:p>
    <w:p w:rsidR="00396A7F" w:rsidRPr="00396A7F" w:rsidRDefault="00396A7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1EF" w:rsidRPr="008D7A4B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Основное общее образование: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образовательная область «Филология» реализуется через образовательные компоненты: русский язык, литература, иностранный язык (немецкий язык в 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основных направлений – организация работы по овладению учащимися прочными и осознанными знаниями, формирование навыков грамотного письма:</w:t>
      </w:r>
    </w:p>
    <w:p w:rsidR="003D41EF" w:rsidRPr="00396A7F" w:rsidRDefault="003D41EF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нормами русского литературного языка;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словарного запаса учащихся;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и навыков связного изложения мыслей в устной и письменной форме.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обучения состоит в том, чтобы обеспечить языковое развитие учащихся, помочь им овладеть речевой и коммуникативной деятельностью.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область «Математика» реализуется через образовательные предметы: математика 5, 6 классы, алгебра и геометрия в 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 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классах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изучения математики: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развитие понятия числа;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умений выполнять устно и письменно арифметические действия над числами;</w:t>
      </w:r>
    </w:p>
    <w:p w:rsidR="003D41EF" w:rsidRPr="00396A7F" w:rsidRDefault="003D41EF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учащихся к изучению систематических курсов алгебры и геометрии.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алгебры и геометрии основной целью является: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пространственных представлений;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логического мышления учащихся;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вычислительных и формально-оперативных алгебраических умений до уровня позволяющего уверенно использовать при решении задач математики, физики, химии, информатики.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образовательной области «Обществознание» предназначены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ознакомления учащихся с событиями отечественной и всемирной истории; основными процессами развития человеческого общества; многообразием природы, населения нашей планеты;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ценностей и убеждений основанной на достижениях человечества;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гражданского самосознания, воспитания патриотизма, приобщения учащихся к национальным культурным традициям;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  целостных представлений о жизни общества и человека в нем;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выработке основ нравственной, правовой, политической и экономической культуры у учащихся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«Естествознание» – программы по физике, химии, биологии сформированы с учетом системности, преемственности и развивающего характера обучения: 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мировоззрения учащихся;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преемственное развитие ведущих физических, химических, биологических законов, теорий, идей, обеспечивающих фундамент для практической деятельности учащихся;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наблюдательности, мышления, обучение приемам самостоятельной учебной деятельности,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любознательности, тренировки памяти.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Образовательная область «Искусство» реализуется через предметы: изобразительное искусство и музыка. Целью данных предметов является формирование художественной культуры учащихся как неотъемлемой части культуры духовной, выработанных поколениями. Эти ценности как высшие ценности человеческой цивилизации, накапливаемые искусством должны быть средством очеловечения, формирования нравственно-эстетической отзывчивости на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т.е. зоркости души ребенка.</w:t>
      </w:r>
    </w:p>
    <w:p w:rsidR="00396A7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личности. Содержание программного материала уроков состоит из двух основных частей: базовой и дифференцированной (вариативной). Базовый компонент составляет основу общегосударственного стандарта общеобразовательной подготовки в сфере физической культуры.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Основным предназначением образовательной области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3D41EF" w:rsidRPr="008D7A4B" w:rsidRDefault="00396A7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A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Среднее </w:t>
      </w:r>
      <w:r w:rsidR="003D41EF" w:rsidRPr="008D7A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общее образование: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«Филология». Предназначение предметов этой области: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функциональными стилями речи;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практического использования лингвистических знаний и умений;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способов развития речи и мышления учащихся на </w:t>
      </w:r>
      <w:proofErr w:type="spell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духовного мира школьника, создание условий для внутренней потребности личности в непрерывном совершенствовании, в реализации и развитии своих творческих возможностей.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«Математика». На данном этапе ставятся следующие цели обучения математике в школе: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интеллектуальное развитие учащихся, формирование качеств мышления, характерных для математической деятельности и необходимых для полноценной жизни в обществе;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3D41EF" w:rsidRPr="00396A7F" w:rsidRDefault="003D41EF" w:rsidP="009814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Образовательная область «Обществознание» предназначен</w:t>
      </w:r>
      <w:r w:rsidR="009814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содействовать воспитанию свободной и ответственной личности, ее социализации, познанию окружающей действительности, самопознанию и самореализации.</w:t>
      </w:r>
      <w:r w:rsidR="00396A7F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«Естествознание» в старшей школе построена с учетом знаний, полученных учащимися в основной школе, и направлена на их расширение и углубление. Предметы этой области позволяют развивать мышление, творческие способности учащихся, научное мировоззрение на основе наук изучающих естествознание, помогают в осознании профессиональных намерений.</w:t>
      </w:r>
    </w:p>
    <w:p w:rsidR="003D41EF" w:rsidRPr="00396A7F" w:rsidRDefault="003D41EF" w:rsidP="00396A7F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область «Физическая культура» реализуется через уроки физической культуры и ОБЖ, физкультурно-оздоровительные мероприятия, внеклассную работу, физкультурно-массовые и спортивные мероприятия. И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совершенствования физической подготовки учащихся и формированию общих представлений и понятий в области безопасности жизнедеятельности. Способствует формированию навыков здорового образа жизни и умения в оказании первой медицинской помощи при различных видах травм и повреждения</w:t>
      </w:r>
    </w:p>
    <w:p w:rsidR="003D41EF" w:rsidRPr="00396A7F" w:rsidRDefault="003D41EF" w:rsidP="00396A7F">
      <w:pPr>
        <w:pStyle w:val="a5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«Технология» призвана подготовить учащихся к самостоятельной трудовой жизни, к профессиональному самоопределению и последующему овладению выпускниками школ различными профессиям</w:t>
      </w:r>
    </w:p>
    <w:p w:rsidR="003D41EF" w:rsidRPr="00396A7F" w:rsidRDefault="003D41EF" w:rsidP="00396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892" w:rsidRPr="00396A7F" w:rsidRDefault="009B1892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b/>
          <w:sz w:val="24"/>
          <w:szCs w:val="24"/>
        </w:rPr>
        <w:t xml:space="preserve">Реализуемые программы </w:t>
      </w:r>
    </w:p>
    <w:p w:rsidR="009B1892" w:rsidRPr="00396A7F" w:rsidRDefault="009B1892" w:rsidP="00396A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A7F">
        <w:rPr>
          <w:rFonts w:ascii="Times New Roman" w:hAnsi="Times New Roman" w:cs="Times New Roman"/>
          <w:b/>
          <w:bCs/>
          <w:sz w:val="24"/>
          <w:szCs w:val="24"/>
        </w:rPr>
        <w:t>Основные:</w:t>
      </w:r>
    </w:p>
    <w:p w:rsidR="009B1892" w:rsidRPr="00396A7F" w:rsidRDefault="009B1892" w:rsidP="008D7A4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-начальное общее образование - 41 учащийся;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96A7F">
        <w:rPr>
          <w:rFonts w:ascii="Times New Roman" w:hAnsi="Times New Roman" w:cs="Times New Roman"/>
          <w:sz w:val="24"/>
          <w:szCs w:val="24"/>
        </w:rPr>
        <w:t>основное общее образование-61 учащийся;</w:t>
      </w:r>
      <w:r w:rsidRPr="00396A7F">
        <w:rPr>
          <w:rFonts w:ascii="Times New Roman" w:hAnsi="Times New Roman" w:cs="Times New Roman"/>
          <w:sz w:val="24"/>
          <w:szCs w:val="24"/>
        </w:rPr>
        <w:br/>
        <w:t>-среднее  общее образование - 4 учащихся;.</w:t>
      </w:r>
    </w:p>
    <w:p w:rsidR="009B1892" w:rsidRPr="00396A7F" w:rsidRDefault="009B1892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b/>
          <w:bCs/>
          <w:sz w:val="24"/>
          <w:szCs w:val="24"/>
        </w:rPr>
        <w:t>Дополнительные:</w:t>
      </w:r>
      <w:r w:rsidRPr="00396A7F">
        <w:rPr>
          <w:rFonts w:ascii="Times New Roman" w:hAnsi="Times New Roman" w:cs="Times New Roman"/>
          <w:sz w:val="24"/>
          <w:szCs w:val="24"/>
        </w:rPr>
        <w:br/>
        <w:t xml:space="preserve">    - программы физкультурно-оздоровительной направленности: </w:t>
      </w:r>
    </w:p>
    <w:p w:rsidR="009B1892" w:rsidRPr="00396A7F" w:rsidRDefault="009B1892" w:rsidP="00396A7F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 «Волейбол»-15 учащихся;</w:t>
      </w:r>
    </w:p>
    <w:p w:rsidR="009B1892" w:rsidRPr="00396A7F" w:rsidRDefault="009B1892" w:rsidP="00396A7F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  «Первая перчатка»-</w:t>
      </w:r>
      <w:r w:rsidR="003C58BE" w:rsidRPr="00396A7F">
        <w:rPr>
          <w:rFonts w:ascii="Times New Roman" w:hAnsi="Times New Roman" w:cs="Times New Roman"/>
          <w:sz w:val="24"/>
          <w:szCs w:val="24"/>
        </w:rPr>
        <w:t xml:space="preserve"> 15 учащихся;</w:t>
      </w:r>
    </w:p>
    <w:p w:rsidR="003C58BE" w:rsidRPr="00396A7F" w:rsidRDefault="009B1892" w:rsidP="00396A7F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- прогр</w:t>
      </w:r>
      <w:r w:rsidR="003C58BE" w:rsidRPr="00396A7F">
        <w:rPr>
          <w:rFonts w:ascii="Times New Roman" w:hAnsi="Times New Roman" w:cs="Times New Roman"/>
          <w:sz w:val="24"/>
          <w:szCs w:val="24"/>
        </w:rPr>
        <w:t>амма "Краеведение"-15 учащихся;</w:t>
      </w:r>
    </w:p>
    <w:p w:rsidR="009B1892" w:rsidRPr="00396A7F" w:rsidRDefault="003C58BE" w:rsidP="00396A7F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</w:t>
      </w:r>
      <w:r w:rsidR="009B1892" w:rsidRPr="00396A7F">
        <w:rPr>
          <w:rFonts w:ascii="Times New Roman" w:hAnsi="Times New Roman" w:cs="Times New Roman"/>
          <w:sz w:val="24"/>
          <w:szCs w:val="24"/>
        </w:rPr>
        <w:t xml:space="preserve"> - программы социально-педагогической направленности:</w:t>
      </w:r>
    </w:p>
    <w:p w:rsidR="006946BC" w:rsidRPr="00396A7F" w:rsidRDefault="009B1892" w:rsidP="00396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"Юные инспекторы движения"-15</w:t>
      </w:r>
      <w:r w:rsidR="00747029">
        <w:rPr>
          <w:rFonts w:ascii="Times New Roman" w:hAnsi="Times New Roman" w:cs="Times New Roman"/>
          <w:sz w:val="24"/>
          <w:szCs w:val="24"/>
        </w:rPr>
        <w:t xml:space="preserve"> </w:t>
      </w:r>
      <w:r w:rsidRPr="00396A7F">
        <w:rPr>
          <w:rFonts w:ascii="Times New Roman" w:hAnsi="Times New Roman" w:cs="Times New Roman"/>
          <w:sz w:val="24"/>
          <w:szCs w:val="24"/>
        </w:rPr>
        <w:t>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483"/>
        <w:gridCol w:w="1483"/>
        <w:gridCol w:w="1483"/>
        <w:gridCol w:w="1259"/>
      </w:tblGrid>
      <w:tr w:rsidR="003C58BE" w:rsidRPr="00396A7F" w:rsidTr="003C58BE">
        <w:trPr>
          <w:trHeight w:val="1068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8D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58BE" w:rsidRPr="00396A7F" w:rsidTr="003C58BE">
        <w:trPr>
          <w:trHeight w:val="79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4(11)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5(12)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10(11)</w:t>
            </w:r>
          </w:p>
        </w:tc>
      </w:tr>
      <w:tr w:rsidR="003C58BE" w:rsidRPr="00396A7F" w:rsidTr="003C58BE">
        <w:trPr>
          <w:trHeight w:val="41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C58BE" w:rsidRPr="00396A7F" w:rsidTr="003C58BE">
        <w:trPr>
          <w:trHeight w:val="4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E" w:rsidRPr="00396A7F" w:rsidTr="003C58BE">
        <w:trPr>
          <w:trHeight w:val="70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C58BE" w:rsidRPr="00396A7F" w:rsidTr="003C58BE">
        <w:trPr>
          <w:trHeight w:val="97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специальным (коррекционным) образовательным программам (вид)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Pr="00396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proofErr w:type="spellStart"/>
            <w:r w:rsidRPr="00396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396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4(VII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7(VII вид)</w:t>
            </w:r>
          </w:p>
        </w:tc>
      </w:tr>
      <w:tr w:rsidR="003C58BE" w:rsidRPr="00396A7F" w:rsidTr="003C58BE">
        <w:trPr>
          <w:trHeight w:val="6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E" w:rsidRPr="00396A7F" w:rsidRDefault="003C58BE" w:rsidP="008D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96A7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E" w:rsidRPr="00396A7F" w:rsidRDefault="003C58BE" w:rsidP="00396A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D7A4B" w:rsidRDefault="008D7A4B" w:rsidP="00396A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FB" w:rsidRPr="00396A7F" w:rsidRDefault="005B5AFB" w:rsidP="00396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7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план.</w:t>
      </w:r>
    </w:p>
    <w:p w:rsidR="003C58BE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</w:t>
      </w:r>
      <w:r w:rsidR="003C58BE" w:rsidRPr="00396A7F">
        <w:rPr>
          <w:rFonts w:ascii="Times New Roman" w:hAnsi="Times New Roman" w:cs="Times New Roman"/>
          <w:sz w:val="24"/>
          <w:szCs w:val="24"/>
        </w:rPr>
        <w:t>При составлении учебного плана учтены перспективы модернизации образования, а также интересы, склонности, запросы обучающихся и их родителей. Все дисциплины, составляющие федеральный компонент, входят в учебный план и реализуются в полном объеме.</w:t>
      </w:r>
    </w:p>
    <w:p w:rsidR="003C58BE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</w:t>
      </w:r>
      <w:r w:rsidR="003C58BE" w:rsidRPr="00396A7F">
        <w:rPr>
          <w:rFonts w:ascii="Times New Roman" w:hAnsi="Times New Roman" w:cs="Times New Roman"/>
          <w:sz w:val="24"/>
          <w:szCs w:val="24"/>
        </w:rPr>
        <w:t>Продолжительность учеб</w:t>
      </w:r>
      <w:r w:rsidRPr="00396A7F">
        <w:rPr>
          <w:rFonts w:ascii="Times New Roman" w:hAnsi="Times New Roman" w:cs="Times New Roman"/>
          <w:sz w:val="24"/>
          <w:szCs w:val="24"/>
        </w:rPr>
        <w:t xml:space="preserve">ного года: 1 класс       </w:t>
      </w:r>
      <w:r w:rsidR="003C58BE" w:rsidRPr="00396A7F">
        <w:rPr>
          <w:rFonts w:ascii="Times New Roman" w:hAnsi="Times New Roman" w:cs="Times New Roman"/>
          <w:sz w:val="24"/>
          <w:szCs w:val="24"/>
        </w:rPr>
        <w:t>– 33 учебные недели,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32AC" w:rsidRPr="00396A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6A7F">
        <w:rPr>
          <w:rFonts w:ascii="Times New Roman" w:hAnsi="Times New Roman" w:cs="Times New Roman"/>
          <w:sz w:val="24"/>
          <w:szCs w:val="24"/>
        </w:rPr>
        <w:t xml:space="preserve">2-8 классы </w:t>
      </w:r>
      <w:r w:rsidR="00C332AC" w:rsidRPr="00396A7F">
        <w:rPr>
          <w:rFonts w:ascii="Times New Roman" w:hAnsi="Times New Roman" w:cs="Times New Roman"/>
          <w:sz w:val="24"/>
          <w:szCs w:val="24"/>
        </w:rPr>
        <w:t xml:space="preserve"> </w:t>
      </w:r>
      <w:r w:rsidRPr="00396A7F">
        <w:rPr>
          <w:rFonts w:ascii="Times New Roman" w:hAnsi="Times New Roman" w:cs="Times New Roman"/>
          <w:sz w:val="24"/>
          <w:szCs w:val="24"/>
        </w:rPr>
        <w:t>– 35 учебных недель,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32AC" w:rsidRPr="00396A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6A7F">
        <w:rPr>
          <w:rFonts w:ascii="Times New Roman" w:hAnsi="Times New Roman" w:cs="Times New Roman"/>
          <w:sz w:val="24"/>
          <w:szCs w:val="24"/>
        </w:rPr>
        <w:t xml:space="preserve"> 9,11 классы - 34 учебные недели.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урока: 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1. В 1 классе применяется  использование "ступенчатого" режима обучения   в  первом полугодии: 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- в сентябре, октябре - по 3 урока в день по 35 минут каждый;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- в ноябре, декабре - по 4 урока по 35 минут каждый;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 в январе - мае - по 4 урока по 45 минут каждый.</w:t>
      </w:r>
    </w:p>
    <w:p w:rsidR="00D402E2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2. В  2-11 классах – 45 минут.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Режим работы: 1-9 классы – пятидневная учебная неделя.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                     11 класс – шестидневная учебная неделя.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Продолжительность учебного дня соответствует санитарно-гигиеническим нормам: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 для обучающихся 1-х классов – не превышает 4 уроков;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 для обучающихся 2-4 классов – не более 5 уроков;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 для обучающихся 5-6 классов – не более 6 уроков;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- для обучающихся 7-9, 11 классов – не более 7 уроков.</w:t>
      </w:r>
    </w:p>
    <w:p w:rsidR="003C58BE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</w:t>
      </w:r>
      <w:r w:rsidR="003C58BE" w:rsidRPr="00396A7F">
        <w:rPr>
          <w:rFonts w:ascii="Times New Roman" w:hAnsi="Times New Roman" w:cs="Times New Roman"/>
          <w:sz w:val="24"/>
          <w:szCs w:val="24"/>
        </w:rPr>
        <w:t xml:space="preserve">Образовательный процесс в ОУ обеспечивается УМК, </w:t>
      </w:r>
      <w:proofErr w:type="gramStart"/>
      <w:r w:rsidR="003C58BE" w:rsidRPr="00396A7F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="003C58BE" w:rsidRPr="00396A7F">
        <w:rPr>
          <w:rFonts w:ascii="Times New Roman" w:hAnsi="Times New Roman" w:cs="Times New Roman"/>
          <w:sz w:val="24"/>
          <w:szCs w:val="24"/>
        </w:rPr>
        <w:t xml:space="preserve">  в Федеральный перечень.</w:t>
      </w:r>
    </w:p>
    <w:p w:rsidR="003C58BE" w:rsidRPr="00396A7F" w:rsidRDefault="003C58BE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Предельно допустимая нагрузка для обучающихся 1-11 классов не превышает нормы.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В классах 1 ступени реализуется УМК «Школа России»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6A7F">
        <w:rPr>
          <w:rFonts w:ascii="Times New Roman" w:hAnsi="Times New Roman" w:cs="Times New Roman"/>
          <w:sz w:val="24"/>
          <w:szCs w:val="24"/>
        </w:rPr>
        <w:t xml:space="preserve"> 1-4 классах реализуются ФГОС начального общего образования.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Учебный предмет «Окружающий мир (человек, природа, общество)» изучается с 1 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Иностранный язык (немецкий) изучается со 2 класса по 2 часа в неделю, что достаточно для освоения на функциональном уровне.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 Учебный предмет «Информатика и информационно-коммуникационные технологии (ИКТ)»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>В 4 классе реализуется как обязательный  учебный курс «Основы религиозной культуры и светской этики» в объеме 1 часа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6A7F">
        <w:rPr>
          <w:rFonts w:ascii="Times New Roman" w:hAnsi="Times New Roman" w:cs="Times New Roman"/>
          <w:sz w:val="24"/>
          <w:szCs w:val="24"/>
        </w:rPr>
        <w:t>согласно заявлений родителей изучается модуль «Основы православной культуры»).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t>Учебный план для 5-9 классов, ориентированный на 5-летний нормативный срок освоения образовательных программ основного общего образования,  имеет двухкомпонентную структуру и включает инвариантную часть, состоящую из образовательных областей федерального назначения, принятых как обязательные, и вариативную часть, предполагающую наличие школьного компонента.</w:t>
      </w:r>
      <w:proofErr w:type="gramEnd"/>
    </w:p>
    <w:p w:rsidR="00C332AC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В целях информационной и организационно-управленческой деятельности, содействующей самоопределению учащихся основной  школы относительно избираемых ими профилирующих направлений будущего обучения и широкой сферы последующей профессиональной деятельности, а также в целях социализации  в обществе в  учебный план включены  курсы:</w:t>
      </w:r>
    </w:p>
    <w:p w:rsidR="00C332AC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«Профессиональное самоопределение» по 1 часу в 8.9 классах;</w:t>
      </w:r>
    </w:p>
    <w:p w:rsidR="00C332AC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«Химия вокруг нас»- 1 час в 8 классе.</w:t>
      </w:r>
    </w:p>
    <w:p w:rsidR="00CC25C4" w:rsidRPr="00396A7F" w:rsidRDefault="00C332AC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</w:t>
      </w:r>
      <w:r w:rsidR="00CC25C4" w:rsidRPr="00396A7F">
        <w:rPr>
          <w:rFonts w:ascii="Times New Roman" w:hAnsi="Times New Roman" w:cs="Times New Roman"/>
          <w:sz w:val="24"/>
          <w:szCs w:val="24"/>
        </w:rPr>
        <w:t xml:space="preserve">    Учебный план для 11 класса ориентирован на освоение образовательных программ среднего общего образования.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396A7F">
        <w:rPr>
          <w:rFonts w:ascii="Times New Roman" w:hAnsi="Times New Roman" w:cs="Times New Roman"/>
          <w:sz w:val="24"/>
          <w:szCs w:val="24"/>
        </w:rP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5B5AFB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Компонент образовательного учреждения учебного плана используется факультативно</w:t>
      </w:r>
      <w:r w:rsidR="00C332AC" w:rsidRPr="00396A7F">
        <w:rPr>
          <w:rFonts w:ascii="Times New Roman" w:hAnsi="Times New Roman" w:cs="Times New Roman"/>
          <w:sz w:val="24"/>
          <w:szCs w:val="24"/>
        </w:rPr>
        <w:t xml:space="preserve"> по 1 часу на следующие предметы</w:t>
      </w:r>
      <w:r w:rsidRPr="00396A7F">
        <w:rPr>
          <w:rFonts w:ascii="Times New Roman" w:hAnsi="Times New Roman" w:cs="Times New Roman"/>
          <w:sz w:val="24"/>
          <w:szCs w:val="24"/>
        </w:rPr>
        <w:t xml:space="preserve">:  </w:t>
      </w:r>
      <w:r w:rsidR="00C332AC" w:rsidRPr="00396A7F">
        <w:rPr>
          <w:rFonts w:ascii="Times New Roman" w:hAnsi="Times New Roman" w:cs="Times New Roman"/>
          <w:sz w:val="24"/>
          <w:szCs w:val="24"/>
        </w:rPr>
        <w:t>«ОБЖ», «Культура речи», «Информатика»,   «Элементарная алгебра в заданиях ЕГЭ»</w:t>
      </w:r>
      <w:r w:rsidR="005B5AFB" w:rsidRPr="00396A7F">
        <w:rPr>
          <w:rFonts w:ascii="Times New Roman" w:hAnsi="Times New Roman" w:cs="Times New Roman"/>
          <w:sz w:val="24"/>
          <w:szCs w:val="24"/>
        </w:rPr>
        <w:t>.</w:t>
      </w:r>
    </w:p>
    <w:p w:rsidR="00CC25C4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Предмет технология в  11 классе (по 2 часа)  изучается на базе межшкольного УПК. </w:t>
      </w:r>
    </w:p>
    <w:p w:rsidR="005B5AFB" w:rsidRDefault="005B5AFB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4B" w:rsidRDefault="008D7A4B" w:rsidP="008D7A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A4B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 и методы обучения,</w:t>
      </w:r>
    </w:p>
    <w:p w:rsidR="008D7A4B" w:rsidRPr="008D7A4B" w:rsidRDefault="008D7A4B" w:rsidP="008D7A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D7A4B">
        <w:rPr>
          <w:rFonts w:ascii="Times New Roman" w:hAnsi="Times New Roman" w:cs="Times New Roman"/>
          <w:b/>
          <w:i/>
          <w:sz w:val="24"/>
          <w:szCs w:val="24"/>
        </w:rPr>
        <w:t>используемые</w:t>
      </w:r>
      <w:proofErr w:type="gramEnd"/>
      <w:r w:rsidRPr="008D7A4B">
        <w:rPr>
          <w:rFonts w:ascii="Times New Roman" w:hAnsi="Times New Roman" w:cs="Times New Roman"/>
          <w:b/>
          <w:i/>
          <w:sz w:val="24"/>
          <w:szCs w:val="24"/>
        </w:rPr>
        <w:t xml:space="preserve"> в образовательном процессе.</w:t>
      </w:r>
    </w:p>
    <w:p w:rsidR="00CC25C4" w:rsidRPr="00396A7F" w:rsidRDefault="005B5AFB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</w:t>
      </w:r>
      <w:r w:rsidR="00CC25C4" w:rsidRPr="00396A7F">
        <w:rPr>
          <w:rFonts w:ascii="Times New Roman" w:hAnsi="Times New Roman" w:cs="Times New Roman"/>
          <w:sz w:val="24"/>
          <w:szCs w:val="24"/>
        </w:rPr>
        <w:t xml:space="preserve">     Одним из приоритетных направлений работы школы является обеспечение   образовательного процесса методологией и практикой использования информационных и коммуникационных технологий (ИКТ).   </w:t>
      </w:r>
    </w:p>
    <w:p w:rsidR="009D4A90" w:rsidRPr="00396A7F" w:rsidRDefault="00CC25C4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Активно внедряются  современные образовательные технологии и инновационные методы оценки. </w:t>
      </w:r>
      <w:r w:rsidR="005B5AFB" w:rsidRPr="00396A7F">
        <w:rPr>
          <w:rFonts w:ascii="Times New Roman" w:hAnsi="Times New Roman" w:cs="Times New Roman"/>
          <w:sz w:val="24"/>
          <w:szCs w:val="24"/>
        </w:rPr>
        <w:t xml:space="preserve">В практике работы учителей школы успешно реализуются технологии личностно-ориентированного обучения:  модульное обучение, уровневая дифференциация, технологии проектного и модульного обучения. Доминирующей целью образования становится развитие личности учащегося в целом, его индивидуальности. </w:t>
      </w:r>
      <w:r w:rsidR="009D4A90" w:rsidRPr="00396A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AFB" w:rsidRPr="00396A7F" w:rsidRDefault="009D4A90" w:rsidP="00396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AFB" w:rsidRPr="00396A7F">
        <w:rPr>
          <w:rFonts w:ascii="Times New Roman" w:hAnsi="Times New Roman" w:cs="Times New Roman"/>
          <w:sz w:val="24"/>
          <w:szCs w:val="24"/>
        </w:rPr>
        <w:t>Новое видение личностной ориентации заключается в том, что отбор содержания и построения учебного процесса направлены не столько   « на личность», сколько идут « от личности»- от опыта, запросов, склонностей, способностей, потребностей в самореализации.</w:t>
      </w:r>
    </w:p>
    <w:p w:rsidR="009D4A90" w:rsidRPr="00396A7F" w:rsidRDefault="009D4A90" w:rsidP="00396A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 </w:t>
      </w:r>
      <w:r w:rsidR="005B5AFB" w:rsidRPr="00396A7F">
        <w:rPr>
          <w:rFonts w:ascii="Times New Roman" w:hAnsi="Times New Roman" w:cs="Times New Roman"/>
          <w:sz w:val="24"/>
          <w:szCs w:val="24"/>
        </w:rPr>
        <w:t>Осваиваются и внедряются  технологии развивающего  обучения:  коммуникативно-диалоговые технологии, проблемно - поисковые, технологии моделирующего обучения (учебные игры).</w:t>
      </w:r>
      <w:r w:rsidRPr="00396A7F">
        <w:rPr>
          <w:rFonts w:ascii="Times New Roman" w:hAnsi="Times New Roman" w:cs="Times New Roman"/>
          <w:sz w:val="24"/>
          <w:szCs w:val="24"/>
        </w:rPr>
        <w:t xml:space="preserve"> Особое место в системе современных методов и технологий обучения занимают информационно-коммуникативные технологии.</w:t>
      </w:r>
    </w:p>
    <w:p w:rsidR="005B5AFB" w:rsidRPr="00396A7F" w:rsidRDefault="009D4A90" w:rsidP="00396A7F">
      <w:pPr>
        <w:shd w:val="clear" w:color="auto" w:fill="FFFFFF"/>
        <w:spacing w:after="0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В практике работы учителей используются обучающие и контролирующие педагогические программные средства, электронные образовательные ресурсы, Интернет.</w:t>
      </w:r>
    </w:p>
    <w:p w:rsidR="005B5AFB" w:rsidRPr="00396A7F" w:rsidRDefault="009D4A90" w:rsidP="00396A7F">
      <w:pPr>
        <w:shd w:val="clear" w:color="auto" w:fill="FFFFFF"/>
        <w:spacing w:after="0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396A7F">
        <w:rPr>
          <w:rFonts w:ascii="Times New Roman" w:hAnsi="Times New Roman" w:cs="Times New Roman"/>
          <w:sz w:val="24"/>
          <w:szCs w:val="24"/>
        </w:rPr>
        <w:t xml:space="preserve">      </w:t>
      </w:r>
      <w:r w:rsidR="005B5AFB" w:rsidRPr="00396A7F">
        <w:rPr>
          <w:rFonts w:ascii="Times New Roman" w:hAnsi="Times New Roman" w:cs="Times New Roman"/>
          <w:sz w:val="24"/>
          <w:szCs w:val="24"/>
        </w:rPr>
        <w:t>Все  вышеизложенные технологии являются составной частью друг друга, обеспечивают качество образования, соответствующее критериям модернизации образования и гуманистической парадигмы.</w:t>
      </w:r>
    </w:p>
    <w:p w:rsidR="003C58BE" w:rsidRPr="008D7A4B" w:rsidRDefault="009D4A90" w:rsidP="008D7A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A4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8D7A4B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Pr="008D7A4B"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качества.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Система оценки качества образования МБОУ Скосырской СОШ 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системы.               Деятельность системы оценки качества образования в школе строится в соответствии с законодательными актами, регламентирующими реализацию процедур контроля и оценки качества образования.</w:t>
      </w:r>
    </w:p>
    <w:p w:rsidR="00173FE9" w:rsidRPr="00396A7F" w:rsidRDefault="00173FE9" w:rsidP="00396A7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системы оценки качества образования являются: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степени соответствия </w:t>
      </w:r>
      <w:proofErr w:type="gramStart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и условий их достижения требованиям государственных и социальных   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стандартов; о состоянии качества образования в школе, тенденциях его изменения и  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причинах</w:t>
      </w:r>
      <w:proofErr w:type="gramEnd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влияющих на его уровень;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обеспечение сопоставимости образовательных достижений обучающихся, различных  </w:t>
      </w:r>
    </w:p>
    <w:p w:rsidR="00173FE9" w:rsidRPr="00396A7F" w:rsidRDefault="00173FE9" w:rsidP="00396A7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образовательных программ и технологий обучения;</w:t>
      </w:r>
    </w:p>
    <w:p w:rsidR="00173FE9" w:rsidRPr="00396A7F" w:rsidRDefault="00173FE9" w:rsidP="00396A7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определение результативности образовательного процесса, эффективности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программ, их соответствия нормам и требованиям стандартов, оценка реализации   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инновационных введений;</w:t>
      </w:r>
    </w:p>
    <w:p w:rsidR="00052352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- повышение уровня информированности потребителей образовательных услуг о  </w:t>
      </w:r>
      <w:r w:rsidR="00052352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5168E" w:rsidRPr="00396A7F" w:rsidRDefault="00052352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школе;</w:t>
      </w:r>
      <w:r w:rsidR="00D5168E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5168E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единого образовательного пространства;</w:t>
      </w:r>
    </w:p>
    <w:p w:rsidR="00D5168E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системного и сравнительного анализа качества образовательных услуг, 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168E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proofErr w:type="gramEnd"/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учреждениями района;</w:t>
      </w:r>
    </w:p>
    <w:p w:rsidR="008D7A4B" w:rsidRDefault="00D5168E" w:rsidP="008D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устойчивого развития образовательной системы;</w:t>
      </w:r>
    </w:p>
    <w:p w:rsidR="00173FE9" w:rsidRPr="00396A7F" w:rsidRDefault="008D7A4B" w:rsidP="008D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5168E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обоснованных и своевременных управленческих решений.</w:t>
      </w:r>
    </w:p>
    <w:p w:rsidR="00173FE9" w:rsidRPr="00396A7F" w:rsidRDefault="00173FE9" w:rsidP="008D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оценки качества образования являются:</w:t>
      </w:r>
    </w:p>
    <w:p w:rsidR="00173FE9" w:rsidRPr="00396A7F" w:rsidRDefault="00D5168E" w:rsidP="008D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168E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и эффективности деятельности образовательного учреждения;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168E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факторов, влияющих на качество образования;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квалификации педагогических работников, принимающих участие в процедурах оценки качества образования;</w:t>
      </w:r>
    </w:p>
    <w:p w:rsidR="00D5168E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Объекты оценки: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учебные и </w:t>
      </w:r>
      <w:proofErr w:type="spell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учащиеся;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продуктивность, профессионализм и квалификация педагогических работников;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образовательные программы;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 - технические ресурсы образовательного учреждения (материально- техническая база ОУ).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оценки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определяется в соответствии с реализуемыми процедурами контроля и оценки качества образования. Предметом оценки является: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качество образовательных результатов (уровень усвоения образовательных программ, уровень </w:t>
      </w:r>
      <w:proofErr w:type="spell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учебной деятельности);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173FE9" w:rsidRPr="00396A7F" w:rsidRDefault="00173FE9" w:rsidP="00396A7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качество образовательного процесса (комфортность образовательного процесса, </w:t>
      </w:r>
      <w:proofErr w:type="spell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образовательным потребностям </w:t>
      </w:r>
      <w:proofErr w:type="gramStart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 открытости образования, доступность образования).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оценки качества образования: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в лицее осуществляется в следующих формах и направлениях: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173FE9" w:rsidRPr="00396A7F" w:rsidRDefault="00173FE9" w:rsidP="00D40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 качества образования на о</w:t>
      </w:r>
      <w:r w:rsidR="00D402E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 государственной итоговой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2E2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выпускников 9 классов в форме ОГЭ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3FE9" w:rsidRPr="00396A7F" w:rsidRDefault="00173FE9" w:rsidP="00D40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 качества образования на основе го</w:t>
      </w:r>
      <w:r w:rsidR="00D402E2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сударственной итоговой</w:t>
      </w: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выпускников 11 классов в форме ЕГЭ;</w:t>
      </w:r>
    </w:p>
    <w:p w:rsidR="00173FE9" w:rsidRPr="00396A7F" w:rsidRDefault="00173FE9" w:rsidP="00D40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 качества образования на основе государственной аккредитации образовательного учреждения;</w:t>
      </w:r>
    </w:p>
    <w:p w:rsidR="00173FE9" w:rsidRPr="00396A7F" w:rsidRDefault="00173FE9" w:rsidP="00D40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 и диагностика учебных достижений учащихся по завершении начальной, основной и средней школы по каждому учебному предмету и по завершении учебного года (в рамках вводного, промежуточного и итогового контроля);</w:t>
      </w:r>
    </w:p>
    <w:p w:rsidR="00173FE9" w:rsidRPr="00396A7F" w:rsidRDefault="00173FE9" w:rsidP="00D40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  уровня и качества воспитанности, обеспечиваемого в образовательном учреждении;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аттестация педагогических работников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проведения конкурсных мероприятий;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самоанализ деятельности, осуществляемый педагогическими работниками;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олимпиады;</w:t>
      </w:r>
    </w:p>
    <w:p w:rsidR="00173FE9" w:rsidRPr="00396A7F" w:rsidRDefault="00173FE9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конкурсы.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 посредством публикаций  (в том числе на сайте школы), аналитических материалов и докладов о состоянии качества образования на уровне образовательного учреждения.</w:t>
      </w:r>
    </w:p>
    <w:p w:rsidR="00173FE9" w:rsidRPr="00396A7F" w:rsidRDefault="00D5168E" w:rsidP="00396A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73FE9" w:rsidRPr="00396A7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оценки качества образования используются для стимулирования обучающихся, педагогов. Порядок стимулирования определяется внутренними локальными актами ОУ. </w:t>
      </w:r>
    </w:p>
    <w:p w:rsidR="00173FE9" w:rsidRPr="00396A7F" w:rsidRDefault="00173FE9" w:rsidP="00396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FE9" w:rsidRPr="00A616B2" w:rsidRDefault="00A616B2" w:rsidP="00A616B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деятельности учреждения, качество образования.</w:t>
      </w:r>
    </w:p>
    <w:p w:rsidR="00A616B2" w:rsidRPr="00A616B2" w:rsidRDefault="00A616B2" w:rsidP="00A616B2">
      <w:pPr>
        <w:pStyle w:val="a5"/>
        <w:spacing w:after="0" w:line="240" w:lineRule="auto"/>
        <w:ind w:left="360" w:right="-104"/>
        <w:rPr>
          <w:rFonts w:ascii="Times New Roman" w:hAnsi="Times New Roman"/>
          <w:b/>
          <w:sz w:val="24"/>
        </w:rPr>
      </w:pPr>
      <w:r w:rsidRPr="00A616B2">
        <w:rPr>
          <w:rFonts w:ascii="Times New Roman" w:hAnsi="Times New Roman"/>
          <w:b/>
          <w:sz w:val="24"/>
        </w:rPr>
        <w:t>Государственная итоговая аттестация.</w:t>
      </w:r>
    </w:p>
    <w:p w:rsidR="00A616B2" w:rsidRPr="00A616B2" w:rsidRDefault="00A616B2" w:rsidP="00A616B2">
      <w:pPr>
        <w:pStyle w:val="a5"/>
        <w:spacing w:after="0" w:line="240" w:lineRule="auto"/>
        <w:ind w:left="360" w:right="-104"/>
        <w:rPr>
          <w:rFonts w:ascii="Times New Roman" w:hAnsi="Times New Roman"/>
          <w:b/>
          <w:sz w:val="24"/>
        </w:rPr>
      </w:pPr>
      <w:r w:rsidRPr="00A616B2">
        <w:rPr>
          <w:rFonts w:ascii="Times New Roman" w:hAnsi="Times New Roman"/>
          <w:b/>
          <w:sz w:val="24"/>
        </w:rPr>
        <w:t xml:space="preserve"> Итоговая аттестация  в промежуточных  7, 8, 10 классах.</w:t>
      </w:r>
    </w:p>
    <w:p w:rsidR="00A616B2" w:rsidRPr="00A616B2" w:rsidRDefault="00A616B2" w:rsidP="00A616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    </w:t>
      </w:r>
    </w:p>
    <w:p w:rsidR="00A616B2" w:rsidRPr="00A616B2" w:rsidRDefault="004A596D" w:rsidP="004A596D">
      <w:pPr>
        <w:pStyle w:val="a5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616B2">
        <w:rPr>
          <w:rFonts w:ascii="Times New Roman" w:hAnsi="Times New Roman"/>
          <w:sz w:val="24"/>
        </w:rPr>
        <w:t xml:space="preserve"> В  </w:t>
      </w:r>
      <w:r w:rsidR="00A616B2" w:rsidRPr="00A616B2">
        <w:rPr>
          <w:rFonts w:ascii="Times New Roman" w:hAnsi="Times New Roman"/>
          <w:sz w:val="24"/>
        </w:rPr>
        <w:t>2014 учебном году государственная итоговая аттестация выпускников проведена в установленные сроки и в соответствии с нормативно-правовыми документами</w:t>
      </w:r>
      <w:r w:rsidR="00A616B2">
        <w:rPr>
          <w:rFonts w:ascii="Times New Roman" w:hAnsi="Times New Roman"/>
          <w:sz w:val="24"/>
        </w:rPr>
        <w:t>.</w:t>
      </w:r>
    </w:p>
    <w:p w:rsidR="00A616B2" w:rsidRPr="00A616B2" w:rsidRDefault="004A596D" w:rsidP="004A596D">
      <w:pPr>
        <w:pStyle w:val="a5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616B2" w:rsidRPr="00A616B2">
        <w:rPr>
          <w:rFonts w:ascii="Times New Roman" w:hAnsi="Times New Roman"/>
          <w:sz w:val="24"/>
        </w:rPr>
        <w:t xml:space="preserve"> В государственной  итоговой  аттестации участвовало 9 выпускников </w:t>
      </w:r>
      <w:r w:rsidR="00A616B2" w:rsidRPr="00A616B2">
        <w:rPr>
          <w:rFonts w:ascii="Times New Roman" w:hAnsi="Times New Roman"/>
          <w:b/>
          <w:sz w:val="24"/>
        </w:rPr>
        <w:t>9 класса</w:t>
      </w:r>
      <w:r w:rsidR="00A616B2" w:rsidRPr="00A616B2">
        <w:rPr>
          <w:rFonts w:ascii="Times New Roman" w:hAnsi="Times New Roman"/>
          <w:sz w:val="24"/>
        </w:rPr>
        <w:t>.</w:t>
      </w:r>
    </w:p>
    <w:p w:rsidR="00A616B2" w:rsidRPr="00A616B2" w:rsidRDefault="00A616B2" w:rsidP="004A596D">
      <w:pPr>
        <w:spacing w:after="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>Показатели уровня учебных достижений обучающихся 9 класса по результатам основного государственного экзамена представлены в таблице.</w:t>
      </w:r>
    </w:p>
    <w:p w:rsidR="00A616B2" w:rsidRPr="00A616B2" w:rsidRDefault="00A616B2" w:rsidP="00A616B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604"/>
        <w:gridCol w:w="1852"/>
        <w:gridCol w:w="1762"/>
        <w:gridCol w:w="1758"/>
      </w:tblGrid>
      <w:tr w:rsidR="00A616B2" w:rsidTr="00A616B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учащихся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Подтвердили оценку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Повысили оценку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Понизили оценку</w:t>
            </w:r>
          </w:p>
        </w:tc>
      </w:tr>
      <w:tr w:rsidR="00A616B2" w:rsidTr="00A616B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/100%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3/ 33,33%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6/66,66%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16B2" w:rsidTr="00A616B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9/100%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5/55,55%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3/ 33.3%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300459" w:rsidRDefault="00A616B2" w:rsidP="00A616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0459">
              <w:rPr>
                <w:rFonts w:ascii="Times New Roman" w:hAnsi="Times New Roman"/>
                <w:sz w:val="24"/>
              </w:rPr>
              <w:t>1/11,11</w:t>
            </w:r>
          </w:p>
        </w:tc>
      </w:tr>
    </w:tbl>
    <w:p w:rsidR="00A616B2" w:rsidRPr="00A616B2" w:rsidRDefault="00A616B2" w:rsidP="00A616B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A616B2" w:rsidRPr="00A616B2" w:rsidRDefault="00A616B2" w:rsidP="00A616B2">
      <w:pPr>
        <w:spacing w:after="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В среднем по классу первичный балл по русскому языку составил 33,66 (в 2013г. - 36,87) при максимальном первичном балле- 41; по математике - 29,4  баллов при максимальном первичном балле - 36.</w:t>
      </w:r>
    </w:p>
    <w:p w:rsidR="00A616B2" w:rsidRPr="00A616B2" w:rsidRDefault="00A616B2" w:rsidP="00A616B2">
      <w:pPr>
        <w:pStyle w:val="a5"/>
        <w:spacing w:after="0"/>
        <w:ind w:left="36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Сравнительный анализ результатов  за три года   показал, следующее: </w:t>
      </w:r>
      <w:r w:rsidRPr="00A616B2">
        <w:rPr>
          <w:rFonts w:ascii="Times New Roman" w:hAnsi="Times New Roman"/>
          <w:i/>
          <w:sz w:val="24"/>
        </w:rPr>
        <w:t xml:space="preserve"> </w:t>
      </w:r>
      <w:r w:rsidRPr="00A616B2">
        <w:rPr>
          <w:rFonts w:ascii="Times New Roman" w:hAnsi="Times New Roman"/>
          <w:sz w:val="24"/>
        </w:rPr>
        <w:t xml:space="preserve">   </w:t>
      </w:r>
    </w:p>
    <w:p w:rsidR="00A616B2" w:rsidRPr="00A616B2" w:rsidRDefault="00A616B2" w:rsidP="00A616B2">
      <w:pPr>
        <w:pStyle w:val="a5"/>
        <w:spacing w:after="0"/>
        <w:ind w:left="360"/>
        <w:rPr>
          <w:rFonts w:ascii="Times New Roman" w:hAnsi="Times New Roman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1134"/>
        <w:gridCol w:w="1417"/>
        <w:gridCol w:w="1134"/>
        <w:gridCol w:w="1418"/>
      </w:tblGrid>
      <w:tr w:rsidR="00A616B2" w:rsidTr="004A596D">
        <w:trPr>
          <w:trHeight w:val="4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2011-2012</w:t>
            </w:r>
          </w:p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2012-2013</w:t>
            </w:r>
          </w:p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2013-2014</w:t>
            </w:r>
          </w:p>
          <w:p w:rsidR="00A616B2" w:rsidRPr="004A596D" w:rsidRDefault="00A616B2" w:rsidP="00A6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учебный год</w:t>
            </w:r>
          </w:p>
        </w:tc>
      </w:tr>
      <w:tr w:rsidR="00A616B2" w:rsidTr="004A596D">
        <w:trPr>
          <w:trHeight w:val="5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математика</w:t>
            </w:r>
          </w:p>
        </w:tc>
      </w:tr>
      <w:tr w:rsidR="00A616B2" w:rsidTr="004A596D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4A596D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</w:tr>
      <w:tr w:rsidR="00A616B2" w:rsidTr="004A596D">
        <w:trPr>
          <w:trHeight w:val="2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 xml:space="preserve">Качество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18,7%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66,7%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B2" w:rsidRPr="004A596D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4A596D">
              <w:rPr>
                <w:rFonts w:ascii="Times New Roman" w:hAnsi="Times New Roman"/>
              </w:rPr>
              <w:t>44,4%</w:t>
            </w:r>
          </w:p>
        </w:tc>
      </w:tr>
    </w:tbl>
    <w:p w:rsidR="00A616B2" w:rsidRPr="00A616B2" w:rsidRDefault="00A616B2" w:rsidP="00A616B2">
      <w:pPr>
        <w:pStyle w:val="a5"/>
        <w:spacing w:after="0" w:line="240" w:lineRule="auto"/>
        <w:ind w:left="36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   </w:t>
      </w:r>
    </w:p>
    <w:p w:rsidR="00A616B2" w:rsidRPr="00A616B2" w:rsidRDefault="00A616B2" w:rsidP="00A616B2">
      <w:pPr>
        <w:pStyle w:val="a5"/>
        <w:spacing w:after="0"/>
        <w:ind w:left="36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  Анализ результатов основного государственного экзамена по обязательным предметам показал, что  выпускники  9 класса имеют хорошие знания по русскому языку и математике.</w:t>
      </w:r>
    </w:p>
    <w:p w:rsidR="00A616B2" w:rsidRDefault="00A616B2" w:rsidP="00A616B2">
      <w:pPr>
        <w:pStyle w:val="a5"/>
        <w:spacing w:after="0"/>
        <w:ind w:left="360"/>
        <w:jc w:val="both"/>
      </w:pPr>
      <w:r w:rsidRPr="00A616B2">
        <w:rPr>
          <w:rFonts w:ascii="Times New Roman" w:hAnsi="Times New Roman"/>
          <w:sz w:val="24"/>
        </w:rPr>
        <w:t xml:space="preserve"> Вместе с тем нужно отметить, что не все учащиеся подтвердили годовые отметки по вышеуказанным  предметам (русский язык - 6 уч-ся, математика -  4 уч-ся),  что позволяет говорить о занижении текущих отметок  учителями русского языка и математики.</w:t>
      </w:r>
    </w:p>
    <w:p w:rsidR="00A616B2" w:rsidRPr="00A616B2" w:rsidRDefault="00A616B2" w:rsidP="00A616B2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lastRenderedPageBreak/>
        <w:t xml:space="preserve">   </w:t>
      </w:r>
      <w:r w:rsidR="004A596D">
        <w:rPr>
          <w:rFonts w:ascii="Times New Roman" w:hAnsi="Times New Roman"/>
          <w:sz w:val="24"/>
        </w:rPr>
        <w:t xml:space="preserve"> В </w:t>
      </w:r>
      <w:r w:rsidRPr="00A616B2">
        <w:rPr>
          <w:rFonts w:ascii="Times New Roman" w:hAnsi="Times New Roman"/>
          <w:sz w:val="24"/>
        </w:rPr>
        <w:t xml:space="preserve">2014 учебном году в 11 классе обучалось 7 учащихся. </w:t>
      </w:r>
      <w:r w:rsidR="004A596D">
        <w:rPr>
          <w:rFonts w:ascii="Times New Roman" w:hAnsi="Times New Roman"/>
          <w:sz w:val="24"/>
        </w:rPr>
        <w:t>К</w:t>
      </w:r>
      <w:r w:rsidRPr="00A616B2">
        <w:rPr>
          <w:rFonts w:ascii="Times New Roman" w:hAnsi="Times New Roman"/>
          <w:sz w:val="24"/>
        </w:rPr>
        <w:t xml:space="preserve"> государственной итоговой аттестации были допущены 6 учащихся, 1учащийся по решению педагогического совета от 23.05.2014г. не </w:t>
      </w:r>
      <w:proofErr w:type="gramStart"/>
      <w:r w:rsidRPr="00A616B2">
        <w:rPr>
          <w:rFonts w:ascii="Times New Roman" w:hAnsi="Times New Roman"/>
          <w:sz w:val="24"/>
        </w:rPr>
        <w:t>допущен</w:t>
      </w:r>
      <w:proofErr w:type="gramEnd"/>
      <w:r w:rsidRPr="00A616B2">
        <w:rPr>
          <w:rFonts w:ascii="Times New Roman" w:hAnsi="Times New Roman"/>
          <w:sz w:val="24"/>
        </w:rPr>
        <w:t>, как не усвоивший программу средней школы по алгебре.</w:t>
      </w:r>
    </w:p>
    <w:p w:rsidR="00A616B2" w:rsidRPr="00A616B2" w:rsidRDefault="00A616B2" w:rsidP="00A616B2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>Обязательные предметы -  русский язы</w:t>
      </w:r>
      <w:r w:rsidR="004A596D">
        <w:rPr>
          <w:rFonts w:ascii="Times New Roman" w:hAnsi="Times New Roman"/>
          <w:sz w:val="24"/>
        </w:rPr>
        <w:t>к и математику сдавали 6учащих</w:t>
      </w:r>
      <w:r w:rsidRPr="00A616B2">
        <w:rPr>
          <w:rFonts w:ascii="Times New Roman" w:hAnsi="Times New Roman"/>
          <w:sz w:val="24"/>
        </w:rPr>
        <w:t>ся.</w:t>
      </w:r>
    </w:p>
    <w:p w:rsidR="00A616B2" w:rsidRPr="00A616B2" w:rsidRDefault="00A616B2" w:rsidP="00A616B2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>В экзаменах по выб</w:t>
      </w:r>
      <w:r w:rsidR="004A596D">
        <w:rPr>
          <w:rFonts w:ascii="Times New Roman" w:hAnsi="Times New Roman"/>
          <w:sz w:val="24"/>
        </w:rPr>
        <w:t>ору приняли участие 4 учащихся:</w:t>
      </w:r>
    </w:p>
    <w:p w:rsidR="00A616B2" w:rsidRPr="00A616B2" w:rsidRDefault="00A616B2" w:rsidP="00A616B2">
      <w:pPr>
        <w:pStyle w:val="a5"/>
        <w:spacing w:after="0"/>
        <w:ind w:left="36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-   обществознание  - 3 чел. (50%);                                                                                                                -   биология   - 1 чел. (16,66 %);</w:t>
      </w:r>
    </w:p>
    <w:tbl>
      <w:tblPr>
        <w:tblpPr w:leftFromText="180" w:rightFromText="180" w:vertAnchor="text" w:horzAnchor="margin" w:tblpXSpec="center" w:tblpY="502"/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7"/>
        <w:gridCol w:w="807"/>
        <w:gridCol w:w="1082"/>
        <w:gridCol w:w="797"/>
        <w:gridCol w:w="807"/>
        <w:gridCol w:w="1082"/>
        <w:gridCol w:w="797"/>
        <w:gridCol w:w="807"/>
        <w:gridCol w:w="1082"/>
      </w:tblGrid>
      <w:tr w:rsidR="00A616B2" w:rsidTr="00A616B2">
        <w:trPr>
          <w:trHeight w:val="278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673FFA" w:rsidRDefault="00A616B2" w:rsidP="00A616B2">
            <w:pPr>
              <w:spacing w:after="0"/>
              <w:rPr>
                <w:rFonts w:ascii="Times New Roman" w:hAnsi="Times New Roman"/>
                <w:sz w:val="24"/>
              </w:rPr>
            </w:pPr>
            <w:r w:rsidRPr="00673FFA">
              <w:rPr>
                <w:rFonts w:ascii="Times New Roman" w:hAnsi="Times New Roman"/>
                <w:sz w:val="24"/>
              </w:rPr>
              <w:t>предметы</w:t>
            </w:r>
            <w:r w:rsidRPr="00673FFA">
              <w:rPr>
                <w:rFonts w:ascii="Times New Roman" w:hAnsi="Times New Roman"/>
              </w:rPr>
              <w:t xml:space="preserve"> </w:t>
            </w:r>
          </w:p>
          <w:p w:rsidR="00A616B2" w:rsidRPr="00673FFA" w:rsidRDefault="00A616B2" w:rsidP="00A616B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2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A616B2" w:rsidTr="00A616B2">
        <w:trPr>
          <w:trHeight w:val="13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6B2" w:rsidRPr="00673FFA" w:rsidRDefault="00A616B2" w:rsidP="00A616B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Мини-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мальное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коли-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устано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вленное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Мини-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мальное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коли-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устано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вленное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Мини-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мальное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коли-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устано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вленное</w:t>
            </w:r>
            <w:proofErr w:type="spellEnd"/>
            <w:r w:rsidRPr="005F0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7C9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7C9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</w:tr>
      <w:tr w:rsidR="00A616B2" w:rsidTr="00A616B2">
        <w:trPr>
          <w:trHeight w:val="2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after="0"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48,2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59,3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54,16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58,59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58,16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 xml:space="preserve">61,3 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36</w:t>
            </w:r>
          </w:p>
        </w:tc>
      </w:tr>
      <w:tr w:rsidR="00A616B2" w:rsidTr="00A616B2">
        <w:trPr>
          <w:trHeight w:val="2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34,6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37,34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24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28,66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39,77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24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36,0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45,3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24</w:t>
            </w:r>
          </w:p>
        </w:tc>
      </w:tr>
      <w:tr w:rsidR="00A616B2" w:rsidTr="00A616B2">
        <w:trPr>
          <w:trHeight w:val="2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56,6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47,4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50,9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45,66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49,4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39</w:t>
            </w:r>
          </w:p>
        </w:tc>
      </w:tr>
      <w:tr w:rsidR="00A616B2" w:rsidTr="00A616B2">
        <w:trPr>
          <w:trHeight w:val="2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История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51,5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</w:tr>
      <w:tr w:rsidR="00A616B2" w:rsidTr="00A616B2">
        <w:trPr>
          <w:trHeight w:val="2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45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 xml:space="preserve">53,9 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B2" w:rsidRPr="005F07C9" w:rsidRDefault="00A616B2" w:rsidP="00A616B2">
            <w:pPr>
              <w:spacing w:line="240" w:lineRule="auto"/>
              <w:rPr>
                <w:rFonts w:ascii="Times New Roman" w:hAnsi="Times New Roman"/>
              </w:rPr>
            </w:pPr>
            <w:r w:rsidRPr="005F07C9">
              <w:rPr>
                <w:rFonts w:ascii="Times New Roman" w:hAnsi="Times New Roman"/>
              </w:rPr>
              <w:t>36</w:t>
            </w:r>
          </w:p>
        </w:tc>
      </w:tr>
    </w:tbl>
    <w:p w:rsidR="00A616B2" w:rsidRPr="00A616B2" w:rsidRDefault="00A616B2" w:rsidP="00A616B2">
      <w:pPr>
        <w:pStyle w:val="a5"/>
        <w:spacing w:after="0"/>
        <w:ind w:left="360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Результаты  ЕГЭ:</w:t>
      </w:r>
    </w:p>
    <w:p w:rsidR="00A616B2" w:rsidRPr="00A616B2" w:rsidRDefault="00A616B2" w:rsidP="00A616B2">
      <w:pPr>
        <w:pStyle w:val="a5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A616B2" w:rsidRPr="00A616B2" w:rsidRDefault="00A616B2" w:rsidP="00A616B2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В сравнении с результатами 2013 года средний балл по русскому языку повысился на 4 балла, качество знаний учащихся в сравнении с итогами года стабильно.</w:t>
      </w:r>
    </w:p>
    <w:p w:rsidR="00A616B2" w:rsidRPr="00A616B2" w:rsidRDefault="00A616B2" w:rsidP="00A616B2">
      <w:pPr>
        <w:pStyle w:val="a5"/>
        <w:spacing w:after="0"/>
        <w:ind w:left="36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По математике учащиеся показали слабые знания</w:t>
      </w:r>
      <w:r w:rsidR="004A596D">
        <w:rPr>
          <w:rFonts w:ascii="Times New Roman" w:hAnsi="Times New Roman"/>
          <w:sz w:val="24"/>
        </w:rPr>
        <w:t>, од</w:t>
      </w:r>
      <w:r w:rsidRPr="00A616B2">
        <w:rPr>
          <w:rFonts w:ascii="Times New Roman" w:hAnsi="Times New Roman"/>
          <w:sz w:val="24"/>
        </w:rPr>
        <w:t>нако в сравнении с результатами ЕГЭ-2013 средний балл по математике повысился  на 8 баллов, качество знаний учащихся в сравнении с итогами 2014 года стабильно.</w:t>
      </w:r>
    </w:p>
    <w:p w:rsidR="00A616B2" w:rsidRPr="004A596D" w:rsidRDefault="00A616B2" w:rsidP="004A596D">
      <w:pPr>
        <w:spacing w:after="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</w:t>
      </w:r>
      <w:r w:rsidR="004A596D">
        <w:rPr>
          <w:rFonts w:ascii="Times New Roman" w:hAnsi="Times New Roman"/>
          <w:sz w:val="24"/>
        </w:rPr>
        <w:t>В</w:t>
      </w:r>
      <w:r w:rsidRPr="004A596D">
        <w:rPr>
          <w:rFonts w:ascii="Times New Roman" w:hAnsi="Times New Roman"/>
          <w:sz w:val="24"/>
        </w:rPr>
        <w:t xml:space="preserve"> соответствии с п.3.4. положения «О промежуточной аттестации учащихся 7, 8, 10 классов» на заседании педагогического совета (протокол № 2 от 14.10.2013г) было принято решение о проведении промежуточной итоговой аттестации  в 7, 8, 10 классах в следующих формах: </w:t>
      </w:r>
    </w:p>
    <w:p w:rsidR="00A616B2" w:rsidRPr="00C32C70" w:rsidRDefault="00A616B2" w:rsidP="00A616B2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C32C70">
        <w:rPr>
          <w:rFonts w:ascii="Times New Roman" w:hAnsi="Times New Roman"/>
          <w:sz w:val="24"/>
          <w:szCs w:val="24"/>
        </w:rPr>
        <w:t>- 7 класс – по русскому языку</w:t>
      </w:r>
      <w:proofErr w:type="gramStart"/>
      <w:r w:rsidRPr="00C32C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2C70">
        <w:rPr>
          <w:rFonts w:ascii="Times New Roman" w:hAnsi="Times New Roman"/>
          <w:sz w:val="24"/>
          <w:szCs w:val="24"/>
        </w:rPr>
        <w:t xml:space="preserve"> математике , география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32C70">
        <w:rPr>
          <w:rFonts w:ascii="Times New Roman" w:hAnsi="Times New Roman"/>
          <w:sz w:val="24"/>
          <w:szCs w:val="24"/>
        </w:rPr>
        <w:t xml:space="preserve">(тестирование); </w:t>
      </w:r>
    </w:p>
    <w:p w:rsidR="00A616B2" w:rsidRPr="00A616B2" w:rsidRDefault="00A616B2" w:rsidP="00A616B2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A616B2">
        <w:rPr>
          <w:rFonts w:ascii="Times New Roman" w:hAnsi="Times New Roman"/>
          <w:sz w:val="24"/>
          <w:szCs w:val="24"/>
        </w:rPr>
        <w:t>- 8 класс – по русскому языку, географии, биологи</w:t>
      </w:r>
      <w:proofErr w:type="gramStart"/>
      <w:r w:rsidRPr="00A616B2">
        <w:rPr>
          <w:rFonts w:ascii="Times New Roman" w:hAnsi="Times New Roman"/>
          <w:sz w:val="24"/>
          <w:szCs w:val="24"/>
        </w:rPr>
        <w:t>и-</w:t>
      </w:r>
      <w:proofErr w:type="gramEnd"/>
      <w:r w:rsidRPr="00A616B2">
        <w:rPr>
          <w:rFonts w:ascii="Times New Roman" w:hAnsi="Times New Roman"/>
          <w:sz w:val="24"/>
          <w:szCs w:val="24"/>
        </w:rPr>
        <w:t xml:space="preserve">  (тестирование);</w:t>
      </w:r>
    </w:p>
    <w:p w:rsidR="00A616B2" w:rsidRPr="00A616B2" w:rsidRDefault="00A616B2" w:rsidP="00A616B2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A616B2">
        <w:rPr>
          <w:rFonts w:ascii="Times New Roman" w:hAnsi="Times New Roman"/>
          <w:sz w:val="24"/>
          <w:szCs w:val="24"/>
        </w:rPr>
        <w:t>- 10 класс – по русскому языку, алгебре, обществознани</w:t>
      </w:r>
      <w:proofErr w:type="gramStart"/>
      <w:r w:rsidRPr="00A616B2">
        <w:rPr>
          <w:rFonts w:ascii="Times New Roman" w:hAnsi="Times New Roman"/>
          <w:sz w:val="24"/>
          <w:szCs w:val="24"/>
        </w:rPr>
        <w:t>ю-</w:t>
      </w:r>
      <w:proofErr w:type="gramEnd"/>
      <w:r w:rsidRPr="00A616B2">
        <w:rPr>
          <w:rFonts w:ascii="Times New Roman" w:hAnsi="Times New Roman"/>
          <w:sz w:val="24"/>
          <w:szCs w:val="24"/>
        </w:rPr>
        <w:t xml:space="preserve">  (тестирование).</w:t>
      </w:r>
    </w:p>
    <w:p w:rsidR="00A616B2" w:rsidRPr="00A616B2" w:rsidRDefault="00A616B2" w:rsidP="00A616B2">
      <w:pPr>
        <w:pStyle w:val="a5"/>
        <w:tabs>
          <w:tab w:val="left" w:pos="1155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>К итоговой аттестации допущено  29 учащихся 7,8,10 классов. Результаты итоговой аттестации  в промежуточных классах следующие:</w:t>
      </w:r>
    </w:p>
    <w:p w:rsidR="00A616B2" w:rsidRPr="00A616B2" w:rsidRDefault="00A616B2" w:rsidP="00A616B2">
      <w:pPr>
        <w:pStyle w:val="a5"/>
        <w:tabs>
          <w:tab w:val="left" w:pos="1155"/>
        </w:tabs>
        <w:spacing w:after="0" w:line="240" w:lineRule="auto"/>
        <w:ind w:left="502"/>
        <w:rPr>
          <w:rFonts w:ascii="Times New Roman" w:hAnsi="Times New Roman"/>
          <w:sz w:val="24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32"/>
        <w:gridCol w:w="567"/>
        <w:gridCol w:w="520"/>
        <w:gridCol w:w="993"/>
        <w:gridCol w:w="708"/>
        <w:gridCol w:w="709"/>
        <w:gridCol w:w="709"/>
        <w:gridCol w:w="709"/>
        <w:gridCol w:w="708"/>
        <w:gridCol w:w="851"/>
        <w:gridCol w:w="1984"/>
      </w:tblGrid>
      <w:tr w:rsidR="00A616B2" w:rsidRPr="00492B33" w:rsidTr="003F7E58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6B2" w:rsidRPr="00C32C70" w:rsidRDefault="004A596D" w:rsidP="00A616B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616B2" w:rsidRPr="00C32C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6B2" w:rsidRPr="00C32C70" w:rsidRDefault="004A596D" w:rsidP="00A616B2">
            <w:pPr>
              <w:spacing w:line="24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616B2" w:rsidRPr="00C32C70">
              <w:rPr>
                <w:rFonts w:ascii="Times New Roman" w:hAnsi="Times New Roman"/>
                <w:sz w:val="24"/>
                <w:szCs w:val="24"/>
              </w:rPr>
              <w:t xml:space="preserve">Кол-во  уч-ся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6B2" w:rsidRPr="00C32C70" w:rsidRDefault="004A596D" w:rsidP="004A596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616B2" w:rsidRPr="00C32C70">
              <w:rPr>
                <w:rFonts w:ascii="Times New Roman" w:hAnsi="Times New Roman"/>
                <w:sz w:val="24"/>
                <w:szCs w:val="24"/>
              </w:rPr>
              <w:t>Кол-во  уч-ся, сдававших экзамен</w:t>
            </w:r>
          </w:p>
          <w:p w:rsidR="00A616B2" w:rsidRPr="00C32C70" w:rsidRDefault="00A616B2" w:rsidP="004A596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Результаты экзаменов</w:t>
            </w:r>
          </w:p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6B2" w:rsidRPr="00C32C70" w:rsidRDefault="00A616B2" w:rsidP="00A616B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6B2" w:rsidRPr="00C32C70" w:rsidRDefault="00A616B2" w:rsidP="00A6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A616B2" w:rsidRPr="00C32C70" w:rsidRDefault="00A616B2" w:rsidP="00A616B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экзаменов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616B2" w:rsidRPr="00C32C70" w:rsidRDefault="00A616B2" w:rsidP="00A616B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A616B2" w:rsidRPr="00492B33" w:rsidTr="003F7E58">
        <w:trPr>
          <w:cantSplit/>
          <w:trHeight w:val="6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70">
              <w:rPr>
                <w:rFonts w:ascii="Times New Roman" w:hAnsi="Times New Roman"/>
                <w:sz w:val="24"/>
                <w:szCs w:val="24"/>
              </w:rPr>
              <w:t>Кко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B2" w:rsidRPr="00C32C70" w:rsidRDefault="00A616B2" w:rsidP="00A6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6B2" w:rsidRPr="00492B33" w:rsidTr="003F7E58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Чернявская Н.А.</w:t>
            </w:r>
          </w:p>
        </w:tc>
      </w:tr>
      <w:tr w:rsidR="00A616B2" w:rsidRPr="00492B33" w:rsidTr="003F7E58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Алексеева Н.А.</w:t>
            </w:r>
          </w:p>
        </w:tc>
      </w:tr>
      <w:tr w:rsidR="00A616B2" w:rsidRPr="00492B33" w:rsidTr="003F7E58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Перебейнос З.В.</w:t>
            </w:r>
          </w:p>
        </w:tc>
      </w:tr>
      <w:tr w:rsidR="00A616B2" w:rsidRPr="00492B33" w:rsidTr="003F7E58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Акулова З.М.</w:t>
            </w:r>
          </w:p>
        </w:tc>
      </w:tr>
      <w:tr w:rsidR="00A616B2" w:rsidRPr="00492B33" w:rsidTr="003F7E58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70">
              <w:rPr>
                <w:rFonts w:ascii="Times New Roman" w:hAnsi="Times New Roman"/>
                <w:sz w:val="24"/>
                <w:szCs w:val="24"/>
              </w:rPr>
              <w:t>Белимова</w:t>
            </w:r>
            <w:proofErr w:type="spellEnd"/>
            <w:r w:rsidRPr="00C32C7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616B2" w:rsidRPr="00492B33" w:rsidTr="003F7E58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Перебейнос З.В.</w:t>
            </w:r>
          </w:p>
        </w:tc>
      </w:tr>
      <w:tr w:rsidR="00A616B2" w:rsidRPr="00492B33" w:rsidTr="003F7E58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70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C32C7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616B2" w:rsidRPr="00492B33" w:rsidTr="003F7E58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Алексеева Н.А.</w:t>
            </w:r>
          </w:p>
        </w:tc>
      </w:tr>
      <w:tr w:rsidR="00A616B2" w:rsidRPr="00492B33" w:rsidTr="003F7E58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C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B2" w:rsidRPr="00C32C70" w:rsidRDefault="00A616B2" w:rsidP="00A61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70">
              <w:rPr>
                <w:rFonts w:ascii="Times New Roman" w:hAnsi="Times New Roman"/>
                <w:sz w:val="24"/>
                <w:szCs w:val="24"/>
              </w:rPr>
              <w:t>Носовская</w:t>
            </w:r>
            <w:proofErr w:type="spellEnd"/>
            <w:r w:rsidRPr="00C32C7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A616B2" w:rsidRDefault="00A616B2" w:rsidP="00A616B2">
      <w:pPr>
        <w:pStyle w:val="a5"/>
        <w:spacing w:after="0"/>
        <w:ind w:left="502"/>
      </w:pPr>
    </w:p>
    <w:p w:rsidR="00A616B2" w:rsidRPr="00A616B2" w:rsidRDefault="00A616B2" w:rsidP="004A596D">
      <w:pPr>
        <w:pStyle w:val="a5"/>
        <w:spacing w:after="0"/>
        <w:ind w:left="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 Высокое качество знаний показали учащиеся 7 класса по географии (учитель Перебейнос З.В.) Стабильная успеваемость и высокое качество знаний у учащихся 8 класса по биологии (учитель </w:t>
      </w:r>
      <w:proofErr w:type="spellStart"/>
      <w:r w:rsidRPr="00A616B2">
        <w:rPr>
          <w:rFonts w:ascii="Times New Roman" w:hAnsi="Times New Roman"/>
          <w:sz w:val="24"/>
        </w:rPr>
        <w:t>Белимова</w:t>
      </w:r>
      <w:proofErr w:type="spellEnd"/>
      <w:r w:rsidRPr="00A616B2">
        <w:rPr>
          <w:rFonts w:ascii="Times New Roman" w:hAnsi="Times New Roman"/>
          <w:sz w:val="24"/>
        </w:rPr>
        <w:t xml:space="preserve"> Н.С.); у учащихся 10 класса по русскому языку</w:t>
      </w:r>
      <w:r w:rsidR="003F7E58">
        <w:rPr>
          <w:rFonts w:ascii="Times New Roman" w:hAnsi="Times New Roman"/>
          <w:sz w:val="24"/>
        </w:rPr>
        <w:t xml:space="preserve"> </w:t>
      </w:r>
      <w:r w:rsidRPr="00A616B2">
        <w:rPr>
          <w:rFonts w:ascii="Times New Roman" w:hAnsi="Times New Roman"/>
          <w:sz w:val="24"/>
        </w:rPr>
        <w:t xml:space="preserve">(учитель </w:t>
      </w:r>
      <w:proofErr w:type="spellStart"/>
      <w:r w:rsidRPr="00A616B2">
        <w:rPr>
          <w:rFonts w:ascii="Times New Roman" w:hAnsi="Times New Roman"/>
          <w:sz w:val="24"/>
        </w:rPr>
        <w:t>Якуба</w:t>
      </w:r>
      <w:proofErr w:type="spellEnd"/>
      <w:r w:rsidRPr="00A616B2">
        <w:rPr>
          <w:rFonts w:ascii="Times New Roman" w:hAnsi="Times New Roman"/>
          <w:sz w:val="24"/>
        </w:rPr>
        <w:t xml:space="preserve"> И.В.), обществознанию</w:t>
      </w:r>
      <w:r w:rsidR="003F7E58">
        <w:rPr>
          <w:rFonts w:ascii="Times New Roman" w:hAnsi="Times New Roman"/>
          <w:sz w:val="24"/>
        </w:rPr>
        <w:t xml:space="preserve"> </w:t>
      </w:r>
      <w:r w:rsidRPr="00A616B2">
        <w:rPr>
          <w:rFonts w:ascii="Times New Roman" w:hAnsi="Times New Roman"/>
          <w:sz w:val="24"/>
        </w:rPr>
        <w:t xml:space="preserve">(учитель </w:t>
      </w:r>
      <w:proofErr w:type="spellStart"/>
      <w:r w:rsidRPr="00A616B2">
        <w:rPr>
          <w:rFonts w:ascii="Times New Roman" w:hAnsi="Times New Roman"/>
          <w:sz w:val="24"/>
        </w:rPr>
        <w:t>Носовская</w:t>
      </w:r>
      <w:proofErr w:type="spellEnd"/>
      <w:r w:rsidRPr="00A616B2">
        <w:rPr>
          <w:rFonts w:ascii="Times New Roman" w:hAnsi="Times New Roman"/>
          <w:sz w:val="24"/>
        </w:rPr>
        <w:t xml:space="preserve"> Н.И.) </w:t>
      </w:r>
    </w:p>
    <w:p w:rsidR="00A616B2" w:rsidRPr="00A616B2" w:rsidRDefault="00A616B2" w:rsidP="004A596D">
      <w:pPr>
        <w:pStyle w:val="a5"/>
        <w:spacing w:after="0"/>
        <w:ind w:left="0"/>
        <w:jc w:val="both"/>
        <w:rPr>
          <w:rFonts w:ascii="Times New Roman" w:hAnsi="Times New Roman"/>
          <w:sz w:val="24"/>
        </w:rPr>
      </w:pPr>
      <w:r w:rsidRPr="00A616B2">
        <w:rPr>
          <w:rFonts w:ascii="Times New Roman" w:hAnsi="Times New Roman"/>
          <w:sz w:val="24"/>
        </w:rPr>
        <w:t xml:space="preserve">     </w:t>
      </w:r>
      <w:proofErr w:type="gramStart"/>
      <w:r w:rsidRPr="00A616B2">
        <w:rPr>
          <w:rFonts w:ascii="Times New Roman" w:hAnsi="Times New Roman"/>
          <w:sz w:val="24"/>
        </w:rPr>
        <w:t xml:space="preserve">Однако анализ результатов итоговой аттестации в промежуточных классах позволяет сделать вывод о недостаточной работе учителей-предметников со слабоуспевающими учащимися в течение учебного года, т.к. качество </w:t>
      </w:r>
      <w:proofErr w:type="spellStart"/>
      <w:r w:rsidRPr="00A616B2">
        <w:rPr>
          <w:rFonts w:ascii="Times New Roman" w:hAnsi="Times New Roman"/>
          <w:sz w:val="24"/>
        </w:rPr>
        <w:t>обученности</w:t>
      </w:r>
      <w:proofErr w:type="spellEnd"/>
      <w:r w:rsidRPr="00A616B2">
        <w:rPr>
          <w:rFonts w:ascii="Times New Roman" w:hAnsi="Times New Roman"/>
          <w:sz w:val="24"/>
        </w:rPr>
        <w:t xml:space="preserve"> по предметам низкое: в 8 классе по географии составило лишь 9,09%(учитель Перебейнос З.В.),  в 7 классе по алгебре -14,2(учитель Алексеева </w:t>
      </w:r>
      <w:r w:rsidR="00E74284">
        <w:rPr>
          <w:rFonts w:ascii="Times New Roman" w:hAnsi="Times New Roman"/>
          <w:sz w:val="24"/>
        </w:rPr>
        <w:t>Н.А.), по русскому языку-21.4%(</w:t>
      </w:r>
      <w:r w:rsidRPr="00A616B2">
        <w:rPr>
          <w:rFonts w:ascii="Times New Roman" w:hAnsi="Times New Roman"/>
          <w:sz w:val="24"/>
        </w:rPr>
        <w:t>учитель Чернявская Н.А.).</w:t>
      </w:r>
      <w:proofErr w:type="gramEnd"/>
    </w:p>
    <w:p w:rsidR="00914286" w:rsidRDefault="00914286" w:rsidP="00396A7F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внеклассной, внеурочной, проектной деятельности: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процесс  школы строится на реализации долгосрочных программ гражданско-патриотического воспитания «Патриоты Отечества», комплексной программы «Здоровье»,  проектов «Перекресток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>», «Благоустройство», «Забота»,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 работы по профилактике употребления ПАВ, экологическому, правовому, воспитанию толерантного поведения</w:t>
      </w:r>
      <w:proofErr w:type="gramEnd"/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современном обществе. Школьный комплексно-краеведческий музей – центр 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гражданско-патриотического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воспитания.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В 2014-2015 учебном году в школе была организована работа кружков и секций.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523" w:type="dxa"/>
        <w:tblInd w:w="471" w:type="dxa"/>
        <w:tblLook w:val="04A0" w:firstRow="1" w:lastRow="0" w:firstColumn="1" w:lastColumn="0" w:noHBand="0" w:noVBand="1"/>
      </w:tblPr>
      <w:tblGrid>
        <w:gridCol w:w="5103"/>
        <w:gridCol w:w="2164"/>
        <w:gridCol w:w="1417"/>
        <w:gridCol w:w="839"/>
      </w:tblGrid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Краеведческое объединение «ЛИРА»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Ушакова М.П.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3-11</w:t>
            </w:r>
          </w:p>
        </w:tc>
      </w:tr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«Юные инспекторы движения»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134D0">
              <w:rPr>
                <w:rFonts w:eastAsia="Calibri"/>
                <w:sz w:val="24"/>
                <w:szCs w:val="24"/>
                <w:lang w:eastAsia="en-US"/>
              </w:rPr>
              <w:t>Якуба</w:t>
            </w:r>
            <w:proofErr w:type="spellEnd"/>
            <w:r w:rsidRPr="008134D0">
              <w:rPr>
                <w:rFonts w:eastAsia="Calibri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4-5</w:t>
            </w:r>
          </w:p>
        </w:tc>
      </w:tr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«Компьютерная графика»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Дьяченко О.Н.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5-6</w:t>
            </w:r>
          </w:p>
        </w:tc>
      </w:tr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«Радуга творчества»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Дьяченко О.Н.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5-7</w:t>
            </w:r>
          </w:p>
        </w:tc>
      </w:tr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Дьяченко Р.В.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5-11</w:t>
            </w:r>
          </w:p>
        </w:tc>
      </w:tr>
      <w:tr w:rsidR="008134D0" w:rsidRPr="008134D0" w:rsidTr="008134D0">
        <w:tc>
          <w:tcPr>
            <w:tcW w:w="5103" w:type="dxa"/>
            <w:shd w:val="clear" w:color="auto" w:fill="BFBFBF" w:themeFill="background1" w:themeFillShade="BF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«Первая перчатка»</w:t>
            </w:r>
          </w:p>
        </w:tc>
        <w:tc>
          <w:tcPr>
            <w:tcW w:w="2164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Подковка С.Н.</w:t>
            </w:r>
          </w:p>
        </w:tc>
        <w:tc>
          <w:tcPr>
            <w:tcW w:w="1417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9" w:type="dxa"/>
          </w:tcPr>
          <w:p w:rsidR="008134D0" w:rsidRPr="008134D0" w:rsidRDefault="008134D0" w:rsidP="008134D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134D0">
              <w:rPr>
                <w:rFonts w:eastAsia="Calibri"/>
                <w:sz w:val="24"/>
                <w:szCs w:val="24"/>
                <w:lang w:eastAsia="en-US"/>
              </w:rPr>
              <w:t>2-8</w:t>
            </w:r>
          </w:p>
        </w:tc>
      </w:tr>
    </w:tbl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   Успешная реализация программ дополнительного образования дает свои рез</w:t>
      </w:r>
      <w:r w:rsidR="003F7E58">
        <w:rPr>
          <w:rFonts w:ascii="Times New Roman" w:eastAsia="Times New Roman" w:hAnsi="Times New Roman" w:cs="Times New Roman"/>
          <w:sz w:val="24"/>
          <w:szCs w:val="24"/>
        </w:rPr>
        <w:t xml:space="preserve">ультаты, школьники участвуют в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различных конкурсах и мероприятиях показывают хорошие результаты.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Таблица результатов участия в районных мероприятиях</w:t>
      </w:r>
    </w:p>
    <w:p w:rsidR="008134D0" w:rsidRPr="008134D0" w:rsidRDefault="008134D0" w:rsidP="0081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2014 год  </w:t>
      </w:r>
    </w:p>
    <w:p w:rsidR="008134D0" w:rsidRPr="008134D0" w:rsidRDefault="008134D0" w:rsidP="0081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37"/>
        <w:gridCol w:w="2969"/>
        <w:gridCol w:w="1841"/>
        <w:gridCol w:w="2122"/>
      </w:tblGrid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Название мероприятий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Участники</w:t>
            </w:r>
          </w:p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учащиеся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Участники</w:t>
            </w:r>
          </w:p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педагоги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8134D0" w:rsidRPr="008134D0" w:rsidTr="008134D0">
        <w:tc>
          <w:tcPr>
            <w:tcW w:w="10929" w:type="dxa"/>
            <w:gridSpan w:val="5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районных мероприятиях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исследовательских работ в рамках Всероссийского краеведческого движения «Отечество», исследовательские работы: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«Ровесница Ростовской </w:t>
            </w: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области», «Слобода Скосырская и Великая Отечественная война»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Татьяна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Лысенко Владимир 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М.П.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историко-просветительский конкурс исследовательских и творческих работ «Служение Отечеству: события и имена», «Виват славный сын Дона»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 Татьяна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М.П.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заочная исследовательская экспедиция учащихся «Боевая награда в моем доме», посвященная 69 годовщине Победы в Великой Отечественной войне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Аида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Христофор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 Сергей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Владимир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М.П.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О.Н.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Дегтярева Ю., Алексеева А., Пак э., </w:t>
            </w: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Ефремян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Юлия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«Мир равных возможностей»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Пришлова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Ксения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регионального конкурса «Славен</w:t>
            </w:r>
          </w:p>
          <w:p w:rsidR="008134D0" w:rsidRPr="008134D0" w:rsidRDefault="008134D0" w:rsidP="008134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Дон»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школьных электронных газет, посвященный 90-летию образования Тацинского района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д_/о «Бригантина»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школьных электронных газет, посвященный</w:t>
            </w:r>
            <w:proofErr w:type="gram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д_/о «Бригантина»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D0" w:rsidRPr="008134D0" w:rsidTr="008134D0">
        <w:tc>
          <w:tcPr>
            <w:tcW w:w="10929" w:type="dxa"/>
            <w:gridSpan w:val="5"/>
          </w:tcPr>
          <w:p w:rsidR="008134D0" w:rsidRPr="008134D0" w:rsidRDefault="008134D0" w:rsidP="0081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 спартакиаде школьников среди ОУ Тацинского района  мероприятиях</w:t>
            </w:r>
          </w:p>
        </w:tc>
      </w:tr>
      <w:tr w:rsidR="008134D0" w:rsidRPr="008134D0" w:rsidTr="008134D0">
        <w:trPr>
          <w:trHeight w:val="70"/>
        </w:trPr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мини лапте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8134D0" w:rsidRPr="008134D0" w:rsidTr="008134D0">
        <w:trPr>
          <w:trHeight w:val="70"/>
        </w:trPr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Пак Э.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134D0" w:rsidRPr="008134D0" w:rsidTr="008134D0">
        <w:trPr>
          <w:trHeight w:val="70"/>
        </w:trPr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 (область)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134D0" w:rsidRPr="008134D0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134D0" w:rsidRPr="00977772" w:rsidTr="008134D0">
        <w:tc>
          <w:tcPr>
            <w:tcW w:w="560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старшеклассников «К защите Родины готов!»</w:t>
            </w:r>
          </w:p>
        </w:tc>
        <w:tc>
          <w:tcPr>
            <w:tcW w:w="2969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школы,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Ефремяе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 подъем гири,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 А., стрельба, сборка разборка автомата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 Э., подъем </w:t>
            </w: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Беззубец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двоеборье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подтягивание</w:t>
            </w:r>
          </w:p>
        </w:tc>
        <w:tc>
          <w:tcPr>
            <w:tcW w:w="1841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Р.В.</w:t>
            </w:r>
          </w:p>
        </w:tc>
        <w:tc>
          <w:tcPr>
            <w:tcW w:w="2122" w:type="dxa"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34D0" w:rsidRPr="00977772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занятий физкультурой и спортом</w:t>
      </w:r>
    </w:p>
    <w:p w:rsidR="008134D0" w:rsidRPr="008134D0" w:rsidRDefault="003F7E58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школе имеется спортзал,</w:t>
      </w:r>
      <w:r w:rsidR="009777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134D0" w:rsidRPr="008134D0">
        <w:rPr>
          <w:rFonts w:ascii="Times New Roman" w:eastAsia="Times New Roman" w:hAnsi="Times New Roman" w:cs="Times New Roman"/>
          <w:bCs/>
          <w:sz w:val="24"/>
          <w:szCs w:val="24"/>
        </w:rPr>
        <w:t>борудованная спортивными сооружени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ями площадка</w:t>
      </w:r>
      <w:r w:rsidR="008134D0" w:rsidRPr="008134D0">
        <w:rPr>
          <w:rFonts w:ascii="Times New Roman" w:eastAsia="Times New Roman" w:hAnsi="Times New Roman" w:cs="Times New Roman"/>
          <w:bCs/>
          <w:sz w:val="24"/>
          <w:szCs w:val="24"/>
        </w:rPr>
        <w:t>, спортивный стадион.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Наличие в школе зон для  отдыха, проведения подвижных игр с младшими школьниками.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для дополнительного образования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кружков проводятся согласно расписанию, утвержденному директором школы в учебных кабинетах.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Внеклассные мероприятия проводятся также в учебных кабинетах, спортзале и рекреациях первого  и второго этажей.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охраны в школе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Условия безопасности обеспечены следующими мероприятиями: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школе организован пропускной режим работы;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Регулярно проводятся учебные тренировки по 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>эвакуации детей из здания школы.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Школа имеет систему автоматической пожарной сигнализации, медицинские аптечки (в каждом учебном кабинете), эвакуационные схемы, огнетушители.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Регулярно проводятся профилактические мероприятия: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инструктажи персонала и учащихся по обеспечению безопасности учебного процесса и внеурочной деятельности при возникновении ЧС;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проводятся занятия  для </w:t>
      </w:r>
      <w:proofErr w:type="gramStart"/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темы: </w:t>
      </w:r>
      <w:proofErr w:type="gramStart"/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«Действия при обнаруже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нии посторонних подозрительных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предметов», «Действия при поступлении угрозы террористического характера 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телефону», «Оказание первой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медицинской помощи»; оформлен информационный стенд о порядке дейс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твия в чрезвычайных ситуациях;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в каждом кабинете создан «Уголок безопасности», в котором есть спис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телефонов экстренных служб,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порядок действий при ра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>зличных чрезвычайных ситуациях;</w:t>
      </w:r>
      <w:r w:rsidR="00271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проводятся разъяснительные беседы с родителями по вопросам безопасности;</w:t>
      </w:r>
      <w:proofErr w:type="gramEnd"/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обеспечение сотрудниками ГИБДД и ОВД безопасного проведения массовых мероприятий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>работа школьного отряда юных инспекторов движения 4-5 классы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регулярное участие </w:t>
      </w:r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>в районном смотре ЮИД</w:t>
      </w:r>
      <w:proofErr w:type="gramStart"/>
      <w:r w:rsidR="003F7E58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 в школе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коллективе школы сложился подход к питанию как к основе длительной и плодо</w:t>
      </w:r>
      <w:r w:rsidR="003F7E58">
        <w:rPr>
          <w:rFonts w:ascii="Times New Roman" w:eastAsia="Times New Roman" w:hAnsi="Times New Roman" w:cs="Times New Roman"/>
          <w:sz w:val="24"/>
          <w:szCs w:val="24"/>
        </w:rPr>
        <w:t xml:space="preserve">творной жизни, залог здоровья,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бодрости, гарантии от появления различных недугов.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Горячим питанием в школе охвачено 86% (обучающихся 91 человек обедают и 58 человек завтракают).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Столовая работает с 8 часов утра до 15 часов дня. Школьники имеют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получать горячую,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свежеприготовленную  пищу.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школе питание организовано в столовой, также учащиеся имеют возможность приобрести буфетную продукцию.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Весь цикл приготовления блюд происходит на пищеблоке школы. Столовая имеет следующие помещения: обеденный зал, кухню для приготовления блюд, моечную для столовой и кухонной посуды и  2 холодильника  для хранения особо скоропортящихся продуктов. Помещение столовой размещается на первом этаже, имеет отдельный выход.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 в обеденном зале  ра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>змещены умывальники</w:t>
      </w:r>
      <w:proofErr w:type="gramStart"/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Обеденный зал рассчитан на 60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посадочных мест.  Уборку столовой проводят после каждого посещения ее детьми (завтрак, обед)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 и ежедневно после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окончания работы столовой с использованием дезинфицирующих средств. После каждого приема пищи столы моют.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Транспортирование пищевых продуктов осуществляется специальным автотранспортом поставщиков.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Проверки по санитарному состоянию столовой, проводимые </w:t>
      </w:r>
      <w:proofErr w:type="spellStart"/>
      <w:r w:rsidRPr="008134D0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года, не выявили нарушений ни по санитарному состоянию помещения, ни по приготовлению и раздаче блюд. Пищевых отравлений в школе не зафиксировано.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Средняя стоимость завтрака составляет 15  рублей, обеда – 40 рублей. Из местного бюджета выделяются средства на организацию питания в основном для детей из малообеспеченных и 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>многодетных семей – 32 человека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(по 10 руб. на человека).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Организация медицинского обслуживания.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Медицинское обслуживание 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квалифицированными 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кадрами: медицинской сестрой и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врачом-педиатром сельской амбулатории. Обучающиеся школы обеспечиваются проведением медицинских осмотров в соответствии с действующими требованиями. У всех сотрудников медицинский осмотр и гигиеническое обучение </w:t>
      </w:r>
    </w:p>
    <w:p w:rsidR="008134D0" w:rsidRPr="008134D0" w:rsidRDefault="008134D0" w:rsidP="008134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lastRenderedPageBreak/>
        <w:t>пройдено своевременно.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</w:r>
      <w:r w:rsidRPr="008134D0">
        <w:rPr>
          <w:rFonts w:ascii="Times New Roman" w:eastAsia="Times New Roman" w:hAnsi="Times New Roman" w:cs="Times New Roman"/>
          <w:b/>
          <w:sz w:val="24"/>
          <w:szCs w:val="24"/>
        </w:rPr>
        <w:t>Данные о достижениях и проблемах социализации обучающихся (правонарушения, поведенческие риски)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Работа по правовому воспитанию обучающихся и профилактике правонарушений в 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>школе велась по следующим 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 работа с педагогическим коллективом,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 работа с родителями,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- работа 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Укреплению социального и психического здоровья способствовала работа с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оциального педагога и классных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руководителей. Работа социального педагога велась по двум направлениям: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 проблемными учениками и социально-опасными семьями;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-социальная поддержка многодетных, малообеспеченных и малоимущих семе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й, детей находящихся в трудной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жизненной ситуации.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в первом направлении начиналась со сбора данных об учащихся, требующих 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особого внимания. Все учащиеся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«группы риска»  были взяты на учет и распределены по группам.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0"/>
        <w:gridCol w:w="2128"/>
        <w:gridCol w:w="1984"/>
        <w:gridCol w:w="1678"/>
      </w:tblGrid>
      <w:tr w:rsidR="008134D0" w:rsidRPr="008134D0" w:rsidTr="008134D0">
        <w:trPr>
          <w:trHeight w:val="30"/>
          <w:tblCellSpacing w:w="7" w:type="dxa"/>
          <w:jc w:val="center"/>
        </w:trPr>
        <w:tc>
          <w:tcPr>
            <w:tcW w:w="2950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97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</w:t>
            </w:r>
          </w:p>
        </w:tc>
        <w:tc>
          <w:tcPr>
            <w:tcW w:w="1657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Состоят на учете в ПДН</w:t>
            </w:r>
          </w:p>
        </w:tc>
      </w:tr>
      <w:tr w:rsidR="008134D0" w:rsidRPr="008134D0" w:rsidTr="008134D0">
        <w:trPr>
          <w:trHeight w:val="375"/>
          <w:tblCellSpacing w:w="7" w:type="dxa"/>
          <w:jc w:val="center"/>
        </w:trPr>
        <w:tc>
          <w:tcPr>
            <w:tcW w:w="2949" w:type="dxa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>Неблагополучные семьи</w:t>
            </w:r>
          </w:p>
        </w:tc>
        <w:tc>
          <w:tcPr>
            <w:tcW w:w="19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«группа риска»</w:t>
            </w:r>
          </w:p>
        </w:tc>
        <w:tc>
          <w:tcPr>
            <w:tcW w:w="1657" w:type="dxa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4D0" w:rsidRPr="008134D0" w:rsidTr="008134D0">
        <w:trPr>
          <w:trHeight w:val="583"/>
          <w:tblCellSpacing w:w="7" w:type="dxa"/>
          <w:jc w:val="center"/>
        </w:trPr>
        <w:tc>
          <w:tcPr>
            <w:tcW w:w="294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</w:t>
            </w: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211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8134D0" w:rsidRPr="008134D0" w:rsidTr="008134D0">
        <w:trPr>
          <w:trHeight w:val="45"/>
          <w:tblCellSpacing w:w="7" w:type="dxa"/>
          <w:jc w:val="center"/>
        </w:trPr>
        <w:tc>
          <w:tcPr>
            <w:tcW w:w="294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2014года</w:t>
            </w:r>
          </w:p>
        </w:tc>
        <w:tc>
          <w:tcPr>
            <w:tcW w:w="211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16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134D0" w:rsidRPr="008134D0" w:rsidRDefault="008134D0" w:rsidP="008134D0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4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</w:tbl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br/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В течение учебного года с учащимися «группы риска» проводилась повседневная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 работа. На всех были заведены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социальные папки, в которых отражалась вся профилактическая деятельность: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- ежедневный контроль посещаемости учебных занятий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- индивидуальные беседы в школе и дома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посещение семей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 учет занятости во внеурочное время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- обсуждение на совете профилактики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- результаты проверок наличия школьных принадлежностей и выполнения домашних заданий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Проведена работа по выявлению неблагополучных семей. Их оказалось 6.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Семьи находятся под пристальным вниманием социального педагога, администрации и классных руководителей.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В течение  года обследованы их материальн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бытовые условия,  постоя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нно оказывалась индивидуальная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и психологическая помощь.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формирования среди подростков и их родителей позитивного правосознания, защите прав </w:t>
      </w:r>
    </w:p>
    <w:p w:rsidR="008134D0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несовершеннолетних, оказание им социальной помощи в школе работал совет профилактики.</w:t>
      </w:r>
      <w:proofErr w:type="gramStart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было проведено 4 заседания Совета профилактики. На заседаниях рассматривались следующие вопросы: </w:t>
      </w:r>
    </w:p>
    <w:p w:rsidR="008134D0" w:rsidRPr="008134D0" w:rsidRDefault="008134D0" w:rsidP="008134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Постановка учащихся на </w:t>
      </w:r>
      <w:proofErr w:type="spellStart"/>
      <w:r w:rsidRPr="008134D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учет.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Занятость учащихся во внеурочное время.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с проблемными учащимися.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с учащимися, пропускающими занятия без уважительной причины.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>О состояние индивидуальной работы с неблагополучными семьями.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Работа социального – педагога, педагога-психолога с учащимися, состоящими на </w:t>
      </w:r>
      <w:proofErr w:type="spellStart"/>
      <w:r w:rsidRPr="008134D0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учете.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lastRenderedPageBreak/>
        <w:t>О работе классных руководителей 8-10 классов по профилактике правонарушений.</w:t>
      </w:r>
    </w:p>
    <w:p w:rsidR="008134D0" w:rsidRPr="008134D0" w:rsidRDefault="008134D0" w:rsidP="00813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Об охвате летним трудом и отдыхом детей, состоящих на </w:t>
      </w:r>
      <w:proofErr w:type="spellStart"/>
      <w:r w:rsidRPr="008134D0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8134D0">
        <w:rPr>
          <w:rFonts w:ascii="Times New Roman" w:eastAsia="Times New Roman" w:hAnsi="Times New Roman" w:cs="Times New Roman"/>
          <w:sz w:val="24"/>
          <w:szCs w:val="24"/>
        </w:rPr>
        <w:t xml:space="preserve"> учете.</w:t>
      </w:r>
    </w:p>
    <w:p w:rsidR="00914286" w:rsidRPr="008134D0" w:rsidRDefault="008134D0" w:rsidP="0081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D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Проекты и мероприятия, реализуемые в интересах и с участием местного сообщества.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>Социальная активность педагогического коллектива школы проявляется в актив</w:t>
      </w:r>
      <w:r w:rsidR="00FC2FCC">
        <w:rPr>
          <w:rFonts w:ascii="Times New Roman" w:eastAsia="Times New Roman" w:hAnsi="Times New Roman" w:cs="Times New Roman"/>
          <w:sz w:val="24"/>
          <w:szCs w:val="24"/>
        </w:rPr>
        <w:t xml:space="preserve">ном участии и сотрудничестве с 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t>общественными организациями, родителями.</w:t>
      </w:r>
      <w:r w:rsidRPr="008134D0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Школа участвует в проведении праздников села, станицы </w:t>
      </w:r>
      <w:proofErr w:type="spellStart"/>
      <w:r w:rsidRPr="008134D0">
        <w:rPr>
          <w:rFonts w:ascii="Times New Roman" w:eastAsia="Times New Roman" w:hAnsi="Times New Roman" w:cs="Times New Roman"/>
          <w:sz w:val="24"/>
          <w:szCs w:val="24"/>
        </w:rPr>
        <w:t>Тацинской</w:t>
      </w:r>
      <w:proofErr w:type="spellEnd"/>
      <w:r w:rsidRPr="008134D0">
        <w:rPr>
          <w:rFonts w:ascii="Times New Roman" w:eastAsia="Times New Roman" w:hAnsi="Times New Roman" w:cs="Times New Roman"/>
          <w:sz w:val="24"/>
          <w:szCs w:val="24"/>
        </w:rPr>
        <w:t>, меропр</w:t>
      </w:r>
      <w:r w:rsidR="0090285E">
        <w:rPr>
          <w:rFonts w:ascii="Times New Roman" w:eastAsia="Times New Roman" w:hAnsi="Times New Roman" w:cs="Times New Roman"/>
          <w:sz w:val="24"/>
          <w:szCs w:val="24"/>
        </w:rPr>
        <w:t xml:space="preserve">иятий посвященных празднованию </w:t>
      </w:r>
      <w:r>
        <w:rPr>
          <w:rFonts w:ascii="Times New Roman" w:eastAsia="Times New Roman" w:hAnsi="Times New Roman" w:cs="Times New Roman"/>
          <w:sz w:val="24"/>
          <w:szCs w:val="24"/>
        </w:rPr>
        <w:t>Дня Победы и др.</w:t>
      </w:r>
    </w:p>
    <w:p w:rsidR="00914286" w:rsidRPr="008134D0" w:rsidRDefault="00914286" w:rsidP="00396A7F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14286" w:rsidRPr="008134D0" w:rsidRDefault="00914286" w:rsidP="00396A7F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73FE9" w:rsidRDefault="001C2639" w:rsidP="00396A7F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C263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Укрепление материально-технической базы школы, её финансирование.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803"/>
        <w:gridCol w:w="1958"/>
      </w:tblGrid>
      <w:tr w:rsidR="00015954" w:rsidRPr="00015954" w:rsidTr="00015954">
        <w:trPr>
          <w:trHeight w:val="309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Субвенция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211   /Заработная плата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5828484,97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213   /Начисления на оплату труда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1709240,39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  /Услуги связи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5129,22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  /Услуги по содержанию имущества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63025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заправка картриджей и ремонт оргтехники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22625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компьютерной техник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кварт)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/П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рочие услуги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586 622,55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услуги ЦБ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419085,82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подписка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16894,89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интернет шлюза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 питания на сборах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журналов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3622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Программное обеспечение от "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Гэндальф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61954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Приобретение бланочной продукции (Аттестаты)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9115,84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  /Увеличение стоимости основных средств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403 194,32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85789,32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компьютеры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 пособия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317405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  /Увеличение стоимости материальных запасов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114130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моющие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42340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хоз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31681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канцелярск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.т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комплектующие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 компьютеру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32100</w:t>
            </w:r>
          </w:p>
        </w:tc>
      </w:tr>
      <w:tr w:rsidR="00015954" w:rsidRPr="00015954" w:rsidTr="00914286">
        <w:trPr>
          <w:trHeight w:val="294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8 709 826,45</w:t>
            </w:r>
          </w:p>
        </w:tc>
      </w:tr>
    </w:tbl>
    <w:p w:rsidR="001C2639" w:rsidRPr="00015954" w:rsidRDefault="001C2639" w:rsidP="00396A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6" w:type="dxa"/>
        <w:tblInd w:w="93" w:type="dxa"/>
        <w:tblLook w:val="04A0" w:firstRow="1" w:lastRow="0" w:firstColumn="1" w:lastColumn="0" w:noHBand="0" w:noVBand="1"/>
      </w:tblPr>
      <w:tblGrid>
        <w:gridCol w:w="7603"/>
        <w:gridCol w:w="2143"/>
      </w:tblGrid>
      <w:tr w:rsidR="00015954" w:rsidRPr="00015954" w:rsidTr="00015954">
        <w:trPr>
          <w:trHeight w:val="312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  /Услуги связи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223  /Коммунальные услуги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377 782,66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электроэнергия школы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358424,79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водопотребление по школам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19357,87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225/ Услуги по содержанию имущества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80 121,61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услуги СЭС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4103,29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диагностика авто (ремонт)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КТС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7830,72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АПС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8550,6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замер сопротивления в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.с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4399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составление акта дымоходов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оплата услуг по ТО-1, ТО-2  (ремонт системы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отопл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Обслуживание АПК ОКО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32580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П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рочие работы, услуги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167 642,48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питание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117715,03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2332,8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медицинский осмотр (площадки)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19880,16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сертификат ключа ЭЦП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3640,8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обучение ответств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енных</w:t>
            </w: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тепло и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.х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оз-ву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обучение водителей (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повыш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Строительный контроль (водоёмы)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11326,75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5664,94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</w:t>
            </w:r>
            <w:proofErr w:type="gram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П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рочие расходы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139730,48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транспортный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налог на загрязнение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3522,98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71539,18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27972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госпошлина (штрафы)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34216,32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 / Увеличение стоимости материальных запасов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865 899,57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уголь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696436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бензин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99843,5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кисло-молочные</w:t>
            </w:r>
            <w:proofErr w:type="gramEnd"/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продукты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18430,07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запчасти (аккумуляторы-5000 веревка-500)резина 40600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материалы (колосники)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015954" w:rsidRPr="00015954" w:rsidTr="00015954">
        <w:trPr>
          <w:trHeight w:val="297"/>
        </w:trPr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колосники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16650</w:t>
            </w:r>
          </w:p>
        </w:tc>
      </w:tr>
    </w:tbl>
    <w:p w:rsidR="001C2639" w:rsidRDefault="00015954" w:rsidP="0039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Целевые программы</w:t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7639"/>
        <w:gridCol w:w="2152"/>
        <w:gridCol w:w="60"/>
      </w:tblGrid>
      <w:tr w:rsidR="00015954" w:rsidRPr="00015954" w:rsidTr="00015954">
        <w:trPr>
          <w:gridAfter w:val="1"/>
          <w:wAfter w:w="60" w:type="dxa"/>
          <w:trHeight w:val="1636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015954" w:rsidRPr="00015954" w:rsidRDefault="00015954" w:rsidP="009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организацию обеспечения пожарной безопасности в зданиях и сооружениях муниципальных учреждений в рамках подпрограммы "Обеспечение пожарной безопасности" муниципальной программы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Тац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р-на "Защита населения и территории от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чс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обеспечениепожарной</w:t>
            </w:r>
            <w:proofErr w:type="spellEnd"/>
            <w:r w:rsidRPr="000159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безопасности и безопасности людей на водных объектах"</w:t>
            </w:r>
          </w:p>
        </w:tc>
      </w:tr>
      <w:tr w:rsidR="00015954" w:rsidRPr="00015954" w:rsidTr="00015954">
        <w:trPr>
          <w:gridAfter w:val="1"/>
          <w:wAfter w:w="60" w:type="dxa"/>
          <w:trHeight w:val="229"/>
        </w:trPr>
        <w:tc>
          <w:tcPr>
            <w:tcW w:w="7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Огнезащитная пропитка чердачных перекрытий 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015954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82103,00</w:t>
            </w:r>
          </w:p>
        </w:tc>
      </w:tr>
      <w:tr w:rsidR="00015954" w:rsidRPr="00015954" w:rsidTr="00015954">
        <w:trPr>
          <w:trHeight w:val="121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оплату услуг доступа к информационно-телекоммуникационной сети "Интернет" в рамках подпрограммы "Развитие общего и дополнительного образования" муниципальной </w:t>
            </w:r>
            <w:proofErr w:type="spellStart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программыТацинского</w:t>
            </w:r>
            <w:proofErr w:type="spellEnd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 "Развитие образования"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>907 0702 0217345 612 О02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34086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34086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>907 0702 0212420 612 О02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1943,5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36029,5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Услуги связи (интернет </w:t>
            </w:r>
            <w:proofErr w:type="spellStart"/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кредиторка</w:t>
            </w:r>
            <w:proofErr w:type="spellEnd"/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>) ф 15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7417,24</w:t>
            </w:r>
          </w:p>
        </w:tc>
      </w:tr>
      <w:tr w:rsidR="00015954" w:rsidRPr="00015954" w:rsidTr="00914286">
        <w:trPr>
          <w:trHeight w:val="29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15954" w:rsidRPr="00914286" w:rsidRDefault="00015954" w:rsidP="0001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7417,24</w:t>
            </w:r>
          </w:p>
        </w:tc>
      </w:tr>
      <w:tr w:rsidR="00914286" w:rsidRPr="00914286" w:rsidTr="00914286">
        <w:trPr>
          <w:trHeight w:val="2039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:rsidR="00914286" w:rsidRPr="00914286" w:rsidRDefault="00914286" w:rsidP="009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Софинанси</w:t>
            </w:r>
            <w:r w:rsidR="00813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рование</w:t>
            </w:r>
            <w:proofErr w:type="spellEnd"/>
            <w:r w:rsidR="00813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 по организации по </w:t>
            </w:r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проведению комплекса мероприятий, направленных на поддержание и улучшение системы обеспечения пожарной безопасности  муниципальных образовательных  учреждений в рамках подпрограммы "Обеспечение пожарной безопасности" муниципальной программы </w:t>
            </w:r>
            <w:proofErr w:type="spellStart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Тац</w:t>
            </w:r>
            <w:proofErr w:type="spellEnd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р-на "Защита населения и территории от </w:t>
            </w:r>
            <w:proofErr w:type="spellStart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чс</w:t>
            </w:r>
            <w:proofErr w:type="spellEnd"/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обеспечение</w:t>
            </w:r>
            <w:r w:rsidR="00813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14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пожарной безопасности и безопасности людей на водных объектах"</w:t>
            </w:r>
          </w:p>
        </w:tc>
      </w:tr>
      <w:tr w:rsidR="00914286" w:rsidRPr="00914286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86" w:rsidRPr="00914286" w:rsidRDefault="00914286" w:rsidP="0091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310/ Устройство и оборудование водоемов  17ф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86" w:rsidRPr="00914286" w:rsidRDefault="00914286" w:rsidP="0091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768601</w:t>
            </w:r>
          </w:p>
        </w:tc>
      </w:tr>
      <w:tr w:rsidR="00914286" w:rsidRPr="00914286" w:rsidTr="00914286">
        <w:trPr>
          <w:trHeight w:val="293"/>
        </w:trPr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86" w:rsidRPr="00914286" w:rsidRDefault="00914286" w:rsidP="00914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310/ Устройство и оборудование водоемов  12ф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86" w:rsidRPr="00914286" w:rsidRDefault="00914286" w:rsidP="0091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40452,68</w:t>
            </w:r>
          </w:p>
        </w:tc>
      </w:tr>
    </w:tbl>
    <w:p w:rsidR="00015954" w:rsidRPr="001C2639" w:rsidRDefault="00015954" w:rsidP="0039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11" w:rsidRPr="004A4611" w:rsidRDefault="004A4611" w:rsidP="004A46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b/>
          <w:sz w:val="24"/>
          <w:szCs w:val="24"/>
        </w:rPr>
        <w:t>Решения, принятые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итогам общественного обсуждения</w:t>
      </w:r>
      <w:bookmarkStart w:id="0" w:name="_GoBack"/>
      <w:bookmarkEnd w:id="0"/>
    </w:p>
    <w:p w:rsidR="004A4611" w:rsidRPr="004A4611" w:rsidRDefault="004A4611" w:rsidP="004A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6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4611">
        <w:rPr>
          <w:rFonts w:ascii="Times New Roman" w:hAnsi="Times New Roman" w:cs="Times New Roman"/>
          <w:sz w:val="24"/>
          <w:szCs w:val="24"/>
        </w:rPr>
        <w:t>Разместить  доклад</w:t>
      </w:r>
      <w:proofErr w:type="gramEnd"/>
      <w:r w:rsidRPr="004A4611">
        <w:rPr>
          <w:rFonts w:ascii="Times New Roman" w:hAnsi="Times New Roman" w:cs="Times New Roman"/>
          <w:sz w:val="24"/>
          <w:szCs w:val="24"/>
        </w:rPr>
        <w:t xml:space="preserve"> на сайте школы.</w:t>
      </w:r>
    </w:p>
    <w:p w:rsidR="004A4611" w:rsidRDefault="004A4611" w:rsidP="004A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611">
        <w:rPr>
          <w:rFonts w:ascii="Times New Roman" w:hAnsi="Times New Roman" w:cs="Times New Roman"/>
          <w:sz w:val="24"/>
          <w:szCs w:val="24"/>
        </w:rPr>
        <w:t>2. Организовывать  общественное обсуждение Публичного доклада школы за 2013-14 учебный год на заседаниях Управляющего совета школы, на педагогическом совете школы и на родительских собраниях. Все предложения, возникшие в ходе обсуждений принять к сведению и выполнению.</w:t>
      </w:r>
    </w:p>
    <w:p w:rsidR="00D150F4" w:rsidRDefault="00D150F4" w:rsidP="004A4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Заключение. Перспективы и планы развития</w:t>
      </w:r>
      <w:r w:rsidRPr="004A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4611" w:rsidRPr="004A4611" w:rsidRDefault="004A4611" w:rsidP="004A4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ближайшего развития на 2014-2015 учебный  год</w:t>
      </w:r>
    </w:p>
    <w:p w:rsidR="004A4611" w:rsidRPr="004A4611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>Для повышения объективности результатов необходимо осуществить специальную подготовку учащихся к экзаменам (формировать умения работать с различными типами тестовых заданий и заполнять бланки ответов, планировать время работы над различными частями экзамена, учитывая особенности экзаменационной работы и системы оценивания)</w:t>
      </w:r>
    </w:p>
    <w:p w:rsidR="004A4611" w:rsidRPr="004A4611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>Шире вводить в практику тестовые формы контроля знаний наряду с традиционными методами и формами.</w:t>
      </w:r>
    </w:p>
    <w:p w:rsidR="004A4611" w:rsidRPr="004A4611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>Участие учителей - предметников в планируемых курсах повышения квалификации</w:t>
      </w:r>
    </w:p>
    <w:p w:rsidR="004A4611" w:rsidRPr="004A4611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>Усилить подготовку учащихся 11-х классов к предметам по выбору: истории и обществознанию.</w:t>
      </w:r>
    </w:p>
    <w:p w:rsidR="004A4611" w:rsidRPr="004A4611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>Расширить масштабы и повысить уровень общественной поддержки школы на основе развития сотрудничества образовательного учреждения с социальными партнерами.</w:t>
      </w:r>
    </w:p>
    <w:p w:rsidR="004A4611" w:rsidRPr="00D150F4" w:rsidRDefault="004A4611" w:rsidP="004A46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11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мотивации образовательной деятельности всех субъектов образовательного процесса. </w:t>
      </w:r>
    </w:p>
    <w:sectPr w:rsidR="004A4611" w:rsidRPr="00D150F4" w:rsidSect="008134D0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34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414938"/>
    <w:multiLevelType w:val="multilevel"/>
    <w:tmpl w:val="468A82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9016EDB"/>
    <w:multiLevelType w:val="multilevel"/>
    <w:tmpl w:val="268C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B52E6"/>
    <w:multiLevelType w:val="hybridMultilevel"/>
    <w:tmpl w:val="2982E67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928C6"/>
    <w:multiLevelType w:val="hybridMultilevel"/>
    <w:tmpl w:val="5638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500C"/>
    <w:multiLevelType w:val="multilevel"/>
    <w:tmpl w:val="478A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8BF"/>
    <w:rsid w:val="00015954"/>
    <w:rsid w:val="00052352"/>
    <w:rsid w:val="0006117D"/>
    <w:rsid w:val="000C78BF"/>
    <w:rsid w:val="00173FE9"/>
    <w:rsid w:val="001C2639"/>
    <w:rsid w:val="001E7A63"/>
    <w:rsid w:val="002711A3"/>
    <w:rsid w:val="00396A7F"/>
    <w:rsid w:val="003C58BE"/>
    <w:rsid w:val="003D41EF"/>
    <w:rsid w:val="003F7E58"/>
    <w:rsid w:val="004370F6"/>
    <w:rsid w:val="004A4611"/>
    <w:rsid w:val="004A596D"/>
    <w:rsid w:val="00553D5A"/>
    <w:rsid w:val="005B5AFB"/>
    <w:rsid w:val="00662AC5"/>
    <w:rsid w:val="006751DB"/>
    <w:rsid w:val="00693326"/>
    <w:rsid w:val="006946BC"/>
    <w:rsid w:val="00747029"/>
    <w:rsid w:val="008134D0"/>
    <w:rsid w:val="008D7A4B"/>
    <w:rsid w:val="0090285E"/>
    <w:rsid w:val="00914286"/>
    <w:rsid w:val="00977772"/>
    <w:rsid w:val="009814E9"/>
    <w:rsid w:val="009B1892"/>
    <w:rsid w:val="009D0621"/>
    <w:rsid w:val="009D4A90"/>
    <w:rsid w:val="00A616B2"/>
    <w:rsid w:val="00AF59D6"/>
    <w:rsid w:val="00C332AC"/>
    <w:rsid w:val="00C50829"/>
    <w:rsid w:val="00C64EF3"/>
    <w:rsid w:val="00CC25C4"/>
    <w:rsid w:val="00D150F4"/>
    <w:rsid w:val="00D402E2"/>
    <w:rsid w:val="00D5168E"/>
    <w:rsid w:val="00D55F46"/>
    <w:rsid w:val="00DC0C80"/>
    <w:rsid w:val="00E74284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73FE9"/>
  </w:style>
  <w:style w:type="character" w:styleId="a4">
    <w:name w:val="Hyperlink"/>
    <w:basedOn w:val="a0"/>
    <w:uiPriority w:val="99"/>
    <w:semiHidden/>
    <w:unhideWhenUsed/>
    <w:rsid w:val="00173F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16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1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Скосырская СОШ</Company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 Зинаида Васильевна</dc:creator>
  <cp:keywords/>
  <dc:description/>
  <cp:lastModifiedBy>Зинаида</cp:lastModifiedBy>
  <cp:revision>20</cp:revision>
  <dcterms:created xsi:type="dcterms:W3CDTF">2015-03-17T06:49:00Z</dcterms:created>
  <dcterms:modified xsi:type="dcterms:W3CDTF">2015-03-19T12:56:00Z</dcterms:modified>
</cp:coreProperties>
</file>